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1E6" w:rsidRDefault="000971E6">
      <w:pPr>
        <w:jc w:val="center"/>
        <w:rPr>
          <w:b/>
          <w:color w:val="FF0000"/>
          <w:spacing w:val="30"/>
          <w:sz w:val="32"/>
        </w:rPr>
      </w:pPr>
    </w:p>
    <w:p w:rsidR="00DD4E8E" w:rsidRPr="00C56A44" w:rsidRDefault="00525D21">
      <w:pPr>
        <w:jc w:val="center"/>
        <w:rPr>
          <w:b/>
          <w:spacing w:val="30"/>
          <w:sz w:val="32"/>
        </w:rPr>
      </w:pPr>
      <w:r w:rsidRPr="00C56A44">
        <w:rPr>
          <w:b/>
          <w:spacing w:val="30"/>
          <w:sz w:val="32"/>
        </w:rPr>
        <w:t>Vyhlášení propozic soutěží žáků základních uměleckých škol ve školním roce 20</w:t>
      </w:r>
      <w:r w:rsidR="001C73FE" w:rsidRPr="00C56A44">
        <w:rPr>
          <w:b/>
          <w:spacing w:val="30"/>
          <w:sz w:val="32"/>
        </w:rPr>
        <w:t>21</w:t>
      </w:r>
      <w:r w:rsidRPr="00C56A44">
        <w:rPr>
          <w:b/>
          <w:spacing w:val="30"/>
          <w:sz w:val="32"/>
        </w:rPr>
        <w:t>/202</w:t>
      </w:r>
      <w:r w:rsidR="001C73FE" w:rsidRPr="00C56A44">
        <w:rPr>
          <w:b/>
          <w:spacing w:val="30"/>
          <w:sz w:val="32"/>
        </w:rPr>
        <w:t>2</w:t>
      </w:r>
    </w:p>
    <w:p w:rsidR="0088412C" w:rsidRPr="00C56A44" w:rsidRDefault="0088412C">
      <w:pPr>
        <w:jc w:val="center"/>
        <w:rPr>
          <w:sz w:val="24"/>
          <w:szCs w:val="24"/>
        </w:rPr>
      </w:pPr>
    </w:p>
    <w:p w:rsidR="00DD4E8E" w:rsidRPr="00C56A44" w:rsidRDefault="00525D21">
      <w:pPr>
        <w:jc w:val="both"/>
        <w:rPr>
          <w:sz w:val="24"/>
          <w:szCs w:val="24"/>
        </w:rPr>
      </w:pPr>
      <w:r w:rsidRPr="00C56A44">
        <w:rPr>
          <w:b/>
          <w:sz w:val="24"/>
          <w:szCs w:val="24"/>
        </w:rPr>
        <w:t xml:space="preserve">Ministerstvo školství, mládeže a tělovýchovy ČR </w:t>
      </w:r>
      <w:r w:rsidR="001C73FE" w:rsidRPr="00C56A44">
        <w:rPr>
          <w:b/>
          <w:sz w:val="24"/>
          <w:szCs w:val="24"/>
        </w:rPr>
        <w:t xml:space="preserve">ve spolupráci se Spolkem Umělecká rada </w:t>
      </w:r>
      <w:r w:rsidR="00814415" w:rsidRPr="00C56A44">
        <w:rPr>
          <w:b/>
          <w:sz w:val="24"/>
          <w:szCs w:val="24"/>
        </w:rPr>
        <w:t>základních uměleckých škol</w:t>
      </w:r>
      <w:r w:rsidRPr="00C56A44">
        <w:rPr>
          <w:sz w:val="24"/>
          <w:szCs w:val="24"/>
        </w:rPr>
        <w:t xml:space="preserve"> </w:t>
      </w:r>
      <w:r w:rsidR="00814415" w:rsidRPr="00C56A44">
        <w:rPr>
          <w:sz w:val="24"/>
          <w:szCs w:val="24"/>
        </w:rPr>
        <w:t xml:space="preserve">vyhlašuje pro školní rok 2021/2022 </w:t>
      </w:r>
      <w:r w:rsidRPr="00C56A44">
        <w:rPr>
          <w:sz w:val="24"/>
          <w:szCs w:val="24"/>
        </w:rPr>
        <w:t>soutěže a soutěžní přehlídky žáků základních uměleckých škol České republiky v</w:t>
      </w:r>
      <w:r w:rsidR="00AD7E6A" w:rsidRPr="00C56A44">
        <w:rPr>
          <w:sz w:val="24"/>
          <w:szCs w:val="24"/>
        </w:rPr>
        <w:t> </w:t>
      </w:r>
      <w:r w:rsidRPr="00C56A44">
        <w:rPr>
          <w:sz w:val="24"/>
          <w:szCs w:val="24"/>
        </w:rPr>
        <w:t>hudebním</w:t>
      </w:r>
      <w:r w:rsidR="00AD7E6A" w:rsidRPr="00C56A44">
        <w:rPr>
          <w:sz w:val="24"/>
          <w:szCs w:val="24"/>
        </w:rPr>
        <w:t>, literárně dramatickém</w:t>
      </w:r>
      <w:r w:rsidRPr="00C56A44">
        <w:rPr>
          <w:sz w:val="24"/>
          <w:szCs w:val="24"/>
        </w:rPr>
        <w:t xml:space="preserve"> a výtvarném oboru č.j. M</w:t>
      </w:r>
      <w:r w:rsidR="00D865DD">
        <w:rPr>
          <w:sz w:val="24"/>
          <w:szCs w:val="24"/>
        </w:rPr>
        <w:t>Š</w:t>
      </w:r>
      <w:r w:rsidRPr="00C56A44">
        <w:rPr>
          <w:sz w:val="24"/>
          <w:szCs w:val="24"/>
        </w:rPr>
        <w:t>MT</w:t>
      </w:r>
      <w:r w:rsidR="002C3056" w:rsidRPr="00C56A44">
        <w:rPr>
          <w:sz w:val="24"/>
          <w:szCs w:val="24"/>
        </w:rPr>
        <w:t xml:space="preserve"> </w:t>
      </w:r>
      <w:r w:rsidRPr="00C56A44">
        <w:rPr>
          <w:sz w:val="24"/>
          <w:szCs w:val="24"/>
        </w:rPr>
        <w:t>-</w:t>
      </w:r>
      <w:r w:rsidR="002C3056" w:rsidRPr="00C56A44">
        <w:rPr>
          <w:sz w:val="24"/>
          <w:szCs w:val="24"/>
        </w:rPr>
        <w:t xml:space="preserve"> </w:t>
      </w:r>
      <w:r w:rsidR="001C73FE" w:rsidRPr="00C56A44">
        <w:rPr>
          <w:sz w:val="24"/>
          <w:szCs w:val="24"/>
        </w:rPr>
        <w:t>………..</w:t>
      </w:r>
      <w:r w:rsidR="00AD7E6A" w:rsidRPr="00C56A44">
        <w:rPr>
          <w:sz w:val="24"/>
          <w:szCs w:val="24"/>
        </w:rPr>
        <w:t>.</w:t>
      </w:r>
    </w:p>
    <w:p w:rsidR="00814415" w:rsidRDefault="00814415">
      <w:pPr>
        <w:jc w:val="both"/>
        <w:rPr>
          <w:b/>
          <w:color w:val="FF0000"/>
          <w:sz w:val="24"/>
          <w:szCs w:val="24"/>
        </w:rPr>
      </w:pPr>
    </w:p>
    <w:p w:rsidR="00814415" w:rsidRDefault="00814415">
      <w:pPr>
        <w:jc w:val="both"/>
        <w:rPr>
          <w:color w:val="FF0000"/>
        </w:rPr>
      </w:pPr>
    </w:p>
    <w:p w:rsidR="00814415" w:rsidRPr="00840DC6" w:rsidRDefault="00814415">
      <w:pPr>
        <w:jc w:val="both"/>
        <w:rPr>
          <w:color w:val="FF0000"/>
        </w:rPr>
      </w:pPr>
      <w:r>
        <w:rPr>
          <w:noProof/>
          <w:lang w:eastAsia="cs-CZ"/>
        </w:rPr>
        <w:drawing>
          <wp:inline distT="0" distB="0" distL="0" distR="0">
            <wp:extent cx="3858768" cy="908304"/>
            <wp:effectExtent l="19050" t="0" r="8382" b="0"/>
            <wp:docPr id="1" name="Obrázek 2" descr="hlavička_žlutá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_žlutá_01.jpg"/>
                    <pic:cNvPicPr/>
                  </pic:nvPicPr>
                  <pic:blipFill>
                    <a:blip r:embed="rId8" cstate="print"/>
                    <a:stretch>
                      <a:fillRect/>
                    </a:stretch>
                  </pic:blipFill>
                  <pic:spPr>
                    <a:xfrm>
                      <a:off x="0" y="0"/>
                      <a:ext cx="3858768" cy="908304"/>
                    </a:xfrm>
                    <a:prstGeom prst="rect">
                      <a:avLst/>
                    </a:prstGeom>
                  </pic:spPr>
                </pic:pic>
              </a:graphicData>
            </a:graphic>
          </wp:inline>
        </w:drawing>
      </w:r>
    </w:p>
    <w:p w:rsidR="00DD4E8E" w:rsidRDefault="00DD4E8E">
      <w:pPr>
        <w:rPr>
          <w:color w:val="FF0000"/>
        </w:rPr>
      </w:pPr>
    </w:p>
    <w:tbl>
      <w:tblPr>
        <w:tblW w:w="10488" w:type="dxa"/>
        <w:tblInd w:w="108" w:type="dxa"/>
        <w:tblLayout w:type="fixed"/>
        <w:tblLook w:val="0000"/>
      </w:tblPr>
      <w:tblGrid>
        <w:gridCol w:w="10240"/>
        <w:gridCol w:w="248"/>
      </w:tblGrid>
      <w:tr w:rsidR="00DD4E8E" w:rsidRPr="0081648E" w:rsidTr="00FD4215">
        <w:tc>
          <w:tcPr>
            <w:tcW w:w="10240" w:type="dxa"/>
            <w:shd w:val="clear" w:color="auto" w:fill="auto"/>
            <w:vAlign w:val="center"/>
          </w:tcPr>
          <w:p w:rsidR="0081648E" w:rsidRPr="0081648E" w:rsidRDefault="00D70570">
            <w:pPr>
              <w:pStyle w:val="Obsah1"/>
              <w:rPr>
                <w:rFonts w:eastAsiaTheme="minorEastAsia"/>
                <w:b w:val="0"/>
                <w:bCs w:val="0"/>
                <w:caps w:val="0"/>
                <w:sz w:val="24"/>
                <w:szCs w:val="24"/>
                <w:lang w:eastAsia="cs-CZ"/>
              </w:rPr>
            </w:pPr>
            <w:r w:rsidRPr="00D70570">
              <w:rPr>
                <w:color w:val="FF0000"/>
                <w:sz w:val="24"/>
                <w:szCs w:val="24"/>
              </w:rPr>
              <w:fldChar w:fldCharType="begin"/>
            </w:r>
            <w:r w:rsidR="0081648E" w:rsidRPr="0081648E">
              <w:rPr>
                <w:color w:val="FF0000"/>
                <w:sz w:val="24"/>
                <w:szCs w:val="24"/>
              </w:rPr>
              <w:instrText xml:space="preserve"> TOC \h \z \t "Styl1;1;Styl2;2" </w:instrText>
            </w:r>
            <w:r w:rsidRPr="00D70570">
              <w:rPr>
                <w:color w:val="FF0000"/>
                <w:sz w:val="24"/>
                <w:szCs w:val="24"/>
              </w:rPr>
              <w:fldChar w:fldCharType="separate"/>
            </w:r>
            <w:hyperlink w:anchor="_Toc74231463" w:history="1">
              <w:r w:rsidR="0081648E" w:rsidRPr="0081648E">
                <w:rPr>
                  <w:rStyle w:val="Hypertextovodkaz"/>
                  <w:sz w:val="24"/>
                  <w:szCs w:val="24"/>
                </w:rPr>
                <w:t>I.  Hudební obor – soutěže a soutěžní přehlídky</w:t>
              </w:r>
              <w:r w:rsidR="0081648E" w:rsidRPr="0081648E">
                <w:rPr>
                  <w:webHidden/>
                  <w:sz w:val="24"/>
                  <w:szCs w:val="24"/>
                </w:rPr>
                <w:tab/>
              </w:r>
              <w:r w:rsidRPr="0081648E">
                <w:rPr>
                  <w:webHidden/>
                  <w:sz w:val="24"/>
                  <w:szCs w:val="24"/>
                </w:rPr>
                <w:fldChar w:fldCharType="begin"/>
              </w:r>
              <w:r w:rsidR="0081648E" w:rsidRPr="0081648E">
                <w:rPr>
                  <w:webHidden/>
                  <w:sz w:val="24"/>
                  <w:szCs w:val="24"/>
                </w:rPr>
                <w:instrText xml:space="preserve"> PAGEREF _Toc74231463 \h </w:instrText>
              </w:r>
              <w:r w:rsidRPr="0081648E">
                <w:rPr>
                  <w:webHidden/>
                  <w:sz w:val="24"/>
                  <w:szCs w:val="24"/>
                </w:rPr>
              </w:r>
              <w:r w:rsidRPr="0081648E">
                <w:rPr>
                  <w:webHidden/>
                  <w:sz w:val="24"/>
                  <w:szCs w:val="24"/>
                </w:rPr>
                <w:fldChar w:fldCharType="separate"/>
              </w:r>
              <w:r w:rsidR="0081648E" w:rsidRPr="0081648E">
                <w:rPr>
                  <w:webHidden/>
                  <w:sz w:val="24"/>
                  <w:szCs w:val="24"/>
                </w:rPr>
                <w:t>3</w:t>
              </w:r>
              <w:r w:rsidRPr="0081648E">
                <w:rPr>
                  <w:webHidden/>
                  <w:sz w:val="24"/>
                  <w:szCs w:val="24"/>
                </w:rPr>
                <w:fldChar w:fldCharType="end"/>
              </w:r>
            </w:hyperlink>
          </w:p>
          <w:p w:rsidR="0081648E" w:rsidRPr="0081648E" w:rsidRDefault="00D70570">
            <w:pPr>
              <w:pStyle w:val="Obsah2"/>
              <w:tabs>
                <w:tab w:val="left" w:pos="400"/>
                <w:tab w:val="right" w:leader="dot" w:pos="10592"/>
              </w:tabs>
              <w:rPr>
                <w:rFonts w:ascii="Times New Roman" w:eastAsiaTheme="minorEastAsia" w:hAnsi="Times New Roman" w:cs="Times New Roman"/>
                <w:b w:val="0"/>
                <w:bCs w:val="0"/>
                <w:noProof/>
                <w:sz w:val="24"/>
                <w:szCs w:val="24"/>
                <w:lang w:eastAsia="cs-CZ"/>
              </w:rPr>
            </w:pPr>
            <w:hyperlink w:anchor="_Toc74231464" w:history="1">
              <w:r w:rsidR="0081648E" w:rsidRPr="0081648E">
                <w:rPr>
                  <w:rStyle w:val="Hypertextovodkaz"/>
                  <w:rFonts w:ascii="Times New Roman" w:hAnsi="Times New Roman" w:cs="Times New Roman"/>
                  <w:noProof/>
                  <w:sz w:val="24"/>
                  <w:szCs w:val="24"/>
                </w:rPr>
                <w:t>1.</w:t>
              </w:r>
              <w:r w:rsidR="0081648E" w:rsidRPr="0081648E">
                <w:rPr>
                  <w:rFonts w:ascii="Times New Roman" w:eastAsiaTheme="minorEastAsia" w:hAnsi="Times New Roman" w:cs="Times New Roman"/>
                  <w:b w:val="0"/>
                  <w:bCs w:val="0"/>
                  <w:noProof/>
                  <w:sz w:val="24"/>
                  <w:szCs w:val="24"/>
                  <w:lang w:eastAsia="cs-CZ"/>
                </w:rPr>
                <w:tab/>
              </w:r>
              <w:r w:rsidR="0081648E" w:rsidRPr="0081648E">
                <w:rPr>
                  <w:rStyle w:val="Hypertextovodkaz"/>
                  <w:rFonts w:ascii="Times New Roman" w:hAnsi="Times New Roman" w:cs="Times New Roman"/>
                  <w:noProof/>
                  <w:sz w:val="24"/>
                  <w:szCs w:val="24"/>
                </w:rPr>
                <w:t>Sólový a komorní zpěv</w:t>
              </w:r>
              <w:r w:rsidR="0081648E" w:rsidRPr="0081648E">
                <w:rPr>
                  <w:rFonts w:ascii="Times New Roman" w:hAnsi="Times New Roman" w:cs="Times New Roman"/>
                  <w:noProof/>
                  <w:webHidden/>
                  <w:sz w:val="24"/>
                  <w:szCs w:val="24"/>
                </w:rPr>
                <w:tab/>
              </w:r>
              <w:r w:rsidRPr="0081648E">
                <w:rPr>
                  <w:rFonts w:ascii="Times New Roman" w:hAnsi="Times New Roman" w:cs="Times New Roman"/>
                  <w:noProof/>
                  <w:webHidden/>
                  <w:sz w:val="24"/>
                  <w:szCs w:val="24"/>
                </w:rPr>
                <w:fldChar w:fldCharType="begin"/>
              </w:r>
              <w:r w:rsidR="0081648E" w:rsidRPr="0081648E">
                <w:rPr>
                  <w:rFonts w:ascii="Times New Roman" w:hAnsi="Times New Roman" w:cs="Times New Roman"/>
                  <w:noProof/>
                  <w:webHidden/>
                  <w:sz w:val="24"/>
                  <w:szCs w:val="24"/>
                </w:rPr>
                <w:instrText xml:space="preserve"> PAGEREF _Toc74231464 \h </w:instrText>
              </w:r>
              <w:r w:rsidRPr="0081648E">
                <w:rPr>
                  <w:rFonts w:ascii="Times New Roman" w:hAnsi="Times New Roman" w:cs="Times New Roman"/>
                  <w:noProof/>
                  <w:webHidden/>
                  <w:sz w:val="24"/>
                  <w:szCs w:val="24"/>
                </w:rPr>
              </w:r>
              <w:r w:rsidRPr="0081648E">
                <w:rPr>
                  <w:rFonts w:ascii="Times New Roman" w:hAnsi="Times New Roman" w:cs="Times New Roman"/>
                  <w:noProof/>
                  <w:webHidden/>
                  <w:sz w:val="24"/>
                  <w:szCs w:val="24"/>
                </w:rPr>
                <w:fldChar w:fldCharType="separate"/>
              </w:r>
              <w:r w:rsidR="0081648E" w:rsidRPr="0081648E">
                <w:rPr>
                  <w:rFonts w:ascii="Times New Roman" w:hAnsi="Times New Roman" w:cs="Times New Roman"/>
                  <w:noProof/>
                  <w:webHidden/>
                  <w:sz w:val="24"/>
                  <w:szCs w:val="24"/>
                </w:rPr>
                <w:t>3</w:t>
              </w:r>
              <w:r w:rsidRPr="0081648E">
                <w:rPr>
                  <w:rFonts w:ascii="Times New Roman" w:hAnsi="Times New Roman" w:cs="Times New Roman"/>
                  <w:noProof/>
                  <w:webHidden/>
                  <w:sz w:val="24"/>
                  <w:szCs w:val="24"/>
                </w:rPr>
                <w:fldChar w:fldCharType="end"/>
              </w:r>
            </w:hyperlink>
          </w:p>
          <w:p w:rsidR="0081648E" w:rsidRPr="0081648E" w:rsidRDefault="00D70570">
            <w:pPr>
              <w:pStyle w:val="Obsah2"/>
              <w:tabs>
                <w:tab w:val="left" w:pos="400"/>
                <w:tab w:val="right" w:leader="dot" w:pos="10592"/>
              </w:tabs>
              <w:rPr>
                <w:rFonts w:ascii="Times New Roman" w:eastAsiaTheme="minorEastAsia" w:hAnsi="Times New Roman" w:cs="Times New Roman"/>
                <w:b w:val="0"/>
                <w:bCs w:val="0"/>
                <w:noProof/>
                <w:sz w:val="24"/>
                <w:szCs w:val="24"/>
                <w:lang w:eastAsia="cs-CZ"/>
              </w:rPr>
            </w:pPr>
            <w:hyperlink w:anchor="_Toc74231465" w:history="1">
              <w:r w:rsidR="0081648E" w:rsidRPr="0081648E">
                <w:rPr>
                  <w:rStyle w:val="Hypertextovodkaz"/>
                  <w:rFonts w:ascii="Times New Roman" w:hAnsi="Times New Roman" w:cs="Times New Roman"/>
                  <w:noProof/>
                  <w:sz w:val="24"/>
                  <w:szCs w:val="24"/>
                </w:rPr>
                <w:t>2.</w:t>
              </w:r>
              <w:r w:rsidR="0081648E" w:rsidRPr="0081648E">
                <w:rPr>
                  <w:rFonts w:ascii="Times New Roman" w:eastAsiaTheme="minorEastAsia" w:hAnsi="Times New Roman" w:cs="Times New Roman"/>
                  <w:b w:val="0"/>
                  <w:bCs w:val="0"/>
                  <w:noProof/>
                  <w:sz w:val="24"/>
                  <w:szCs w:val="24"/>
                  <w:lang w:eastAsia="cs-CZ"/>
                </w:rPr>
                <w:tab/>
              </w:r>
              <w:r w:rsidR="0081648E" w:rsidRPr="0081648E">
                <w:rPr>
                  <w:rStyle w:val="Hypertextovodkaz"/>
                  <w:rFonts w:ascii="Times New Roman" w:hAnsi="Times New Roman" w:cs="Times New Roman"/>
                  <w:noProof/>
                  <w:sz w:val="24"/>
                  <w:szCs w:val="24"/>
                </w:rPr>
                <w:t>Sólová a souborová hra bicích nástrojů</w:t>
              </w:r>
              <w:r w:rsidR="0081648E" w:rsidRPr="0081648E">
                <w:rPr>
                  <w:rFonts w:ascii="Times New Roman" w:hAnsi="Times New Roman" w:cs="Times New Roman"/>
                  <w:noProof/>
                  <w:webHidden/>
                  <w:sz w:val="24"/>
                  <w:szCs w:val="24"/>
                </w:rPr>
                <w:tab/>
              </w:r>
              <w:r w:rsidRPr="0081648E">
                <w:rPr>
                  <w:rFonts w:ascii="Times New Roman" w:hAnsi="Times New Roman" w:cs="Times New Roman"/>
                  <w:noProof/>
                  <w:webHidden/>
                  <w:sz w:val="24"/>
                  <w:szCs w:val="24"/>
                </w:rPr>
                <w:fldChar w:fldCharType="begin"/>
              </w:r>
              <w:r w:rsidR="0081648E" w:rsidRPr="0081648E">
                <w:rPr>
                  <w:rFonts w:ascii="Times New Roman" w:hAnsi="Times New Roman" w:cs="Times New Roman"/>
                  <w:noProof/>
                  <w:webHidden/>
                  <w:sz w:val="24"/>
                  <w:szCs w:val="24"/>
                </w:rPr>
                <w:instrText xml:space="preserve"> PAGEREF _Toc74231465 \h </w:instrText>
              </w:r>
              <w:r w:rsidRPr="0081648E">
                <w:rPr>
                  <w:rFonts w:ascii="Times New Roman" w:hAnsi="Times New Roman" w:cs="Times New Roman"/>
                  <w:noProof/>
                  <w:webHidden/>
                  <w:sz w:val="24"/>
                  <w:szCs w:val="24"/>
                </w:rPr>
              </w:r>
              <w:r w:rsidRPr="0081648E">
                <w:rPr>
                  <w:rFonts w:ascii="Times New Roman" w:hAnsi="Times New Roman" w:cs="Times New Roman"/>
                  <w:noProof/>
                  <w:webHidden/>
                  <w:sz w:val="24"/>
                  <w:szCs w:val="24"/>
                </w:rPr>
                <w:fldChar w:fldCharType="separate"/>
              </w:r>
              <w:r w:rsidR="0081648E" w:rsidRPr="0081648E">
                <w:rPr>
                  <w:rFonts w:ascii="Times New Roman" w:hAnsi="Times New Roman" w:cs="Times New Roman"/>
                  <w:noProof/>
                  <w:webHidden/>
                  <w:sz w:val="24"/>
                  <w:szCs w:val="24"/>
                </w:rPr>
                <w:t>6</w:t>
              </w:r>
              <w:r w:rsidRPr="0081648E">
                <w:rPr>
                  <w:rFonts w:ascii="Times New Roman" w:hAnsi="Times New Roman" w:cs="Times New Roman"/>
                  <w:noProof/>
                  <w:webHidden/>
                  <w:sz w:val="24"/>
                  <w:szCs w:val="24"/>
                </w:rPr>
                <w:fldChar w:fldCharType="end"/>
              </w:r>
            </w:hyperlink>
          </w:p>
          <w:p w:rsidR="0081648E" w:rsidRPr="0081648E" w:rsidRDefault="00D70570">
            <w:pPr>
              <w:pStyle w:val="Obsah2"/>
              <w:tabs>
                <w:tab w:val="left" w:pos="400"/>
                <w:tab w:val="right" w:leader="dot" w:pos="10592"/>
              </w:tabs>
              <w:rPr>
                <w:rFonts w:ascii="Times New Roman" w:eastAsiaTheme="minorEastAsia" w:hAnsi="Times New Roman" w:cs="Times New Roman"/>
                <w:b w:val="0"/>
                <w:bCs w:val="0"/>
                <w:noProof/>
                <w:sz w:val="24"/>
                <w:szCs w:val="24"/>
                <w:lang w:eastAsia="cs-CZ"/>
              </w:rPr>
            </w:pPr>
            <w:hyperlink w:anchor="_Toc74231466" w:history="1">
              <w:r w:rsidR="0081648E" w:rsidRPr="0081648E">
                <w:rPr>
                  <w:rStyle w:val="Hypertextovodkaz"/>
                  <w:rFonts w:ascii="Times New Roman" w:hAnsi="Times New Roman" w:cs="Times New Roman"/>
                  <w:noProof/>
                  <w:sz w:val="24"/>
                  <w:szCs w:val="24"/>
                </w:rPr>
                <w:t>3.</w:t>
              </w:r>
              <w:r w:rsidR="0081648E" w:rsidRPr="0081648E">
                <w:rPr>
                  <w:rFonts w:ascii="Times New Roman" w:eastAsiaTheme="minorEastAsia" w:hAnsi="Times New Roman" w:cs="Times New Roman"/>
                  <w:b w:val="0"/>
                  <w:bCs w:val="0"/>
                  <w:noProof/>
                  <w:sz w:val="24"/>
                  <w:szCs w:val="24"/>
                  <w:lang w:eastAsia="cs-CZ"/>
                </w:rPr>
                <w:tab/>
              </w:r>
              <w:r w:rsidR="0081648E" w:rsidRPr="0081648E">
                <w:rPr>
                  <w:rStyle w:val="Hypertextovodkaz"/>
                  <w:rFonts w:ascii="Times New Roman" w:hAnsi="Times New Roman" w:cs="Times New Roman"/>
                  <w:noProof/>
                  <w:sz w:val="24"/>
                  <w:szCs w:val="24"/>
                </w:rPr>
                <w:t>Hra smyčcových souborů a orchestrů</w:t>
              </w:r>
              <w:r w:rsidR="0081648E" w:rsidRPr="0081648E">
                <w:rPr>
                  <w:rFonts w:ascii="Times New Roman" w:hAnsi="Times New Roman" w:cs="Times New Roman"/>
                  <w:noProof/>
                  <w:webHidden/>
                  <w:sz w:val="24"/>
                  <w:szCs w:val="24"/>
                </w:rPr>
                <w:tab/>
              </w:r>
              <w:r w:rsidRPr="0081648E">
                <w:rPr>
                  <w:rFonts w:ascii="Times New Roman" w:hAnsi="Times New Roman" w:cs="Times New Roman"/>
                  <w:noProof/>
                  <w:webHidden/>
                  <w:sz w:val="24"/>
                  <w:szCs w:val="24"/>
                </w:rPr>
                <w:fldChar w:fldCharType="begin"/>
              </w:r>
              <w:r w:rsidR="0081648E" w:rsidRPr="0081648E">
                <w:rPr>
                  <w:rFonts w:ascii="Times New Roman" w:hAnsi="Times New Roman" w:cs="Times New Roman"/>
                  <w:noProof/>
                  <w:webHidden/>
                  <w:sz w:val="24"/>
                  <w:szCs w:val="24"/>
                </w:rPr>
                <w:instrText xml:space="preserve"> PAGEREF _Toc74231466 \h </w:instrText>
              </w:r>
              <w:r w:rsidRPr="0081648E">
                <w:rPr>
                  <w:rFonts w:ascii="Times New Roman" w:hAnsi="Times New Roman" w:cs="Times New Roman"/>
                  <w:noProof/>
                  <w:webHidden/>
                  <w:sz w:val="24"/>
                  <w:szCs w:val="24"/>
                </w:rPr>
              </w:r>
              <w:r w:rsidRPr="0081648E">
                <w:rPr>
                  <w:rFonts w:ascii="Times New Roman" w:hAnsi="Times New Roman" w:cs="Times New Roman"/>
                  <w:noProof/>
                  <w:webHidden/>
                  <w:sz w:val="24"/>
                  <w:szCs w:val="24"/>
                </w:rPr>
                <w:fldChar w:fldCharType="separate"/>
              </w:r>
              <w:r w:rsidR="0081648E" w:rsidRPr="0081648E">
                <w:rPr>
                  <w:rFonts w:ascii="Times New Roman" w:hAnsi="Times New Roman" w:cs="Times New Roman"/>
                  <w:noProof/>
                  <w:webHidden/>
                  <w:sz w:val="24"/>
                  <w:szCs w:val="24"/>
                </w:rPr>
                <w:t>9</w:t>
              </w:r>
              <w:r w:rsidRPr="0081648E">
                <w:rPr>
                  <w:rFonts w:ascii="Times New Roman" w:hAnsi="Times New Roman" w:cs="Times New Roman"/>
                  <w:noProof/>
                  <w:webHidden/>
                  <w:sz w:val="24"/>
                  <w:szCs w:val="24"/>
                </w:rPr>
                <w:fldChar w:fldCharType="end"/>
              </w:r>
            </w:hyperlink>
          </w:p>
          <w:p w:rsidR="0081648E" w:rsidRPr="0081648E" w:rsidRDefault="00D70570">
            <w:pPr>
              <w:pStyle w:val="Obsah2"/>
              <w:tabs>
                <w:tab w:val="left" w:pos="400"/>
                <w:tab w:val="right" w:leader="dot" w:pos="10592"/>
              </w:tabs>
              <w:rPr>
                <w:rFonts w:ascii="Times New Roman" w:eastAsiaTheme="minorEastAsia" w:hAnsi="Times New Roman" w:cs="Times New Roman"/>
                <w:b w:val="0"/>
                <w:bCs w:val="0"/>
                <w:noProof/>
                <w:sz w:val="24"/>
                <w:szCs w:val="24"/>
                <w:lang w:eastAsia="cs-CZ"/>
              </w:rPr>
            </w:pPr>
            <w:hyperlink w:anchor="_Toc74231467" w:history="1">
              <w:r w:rsidR="0081648E" w:rsidRPr="0081648E">
                <w:rPr>
                  <w:rStyle w:val="Hypertextovodkaz"/>
                  <w:rFonts w:ascii="Times New Roman" w:hAnsi="Times New Roman" w:cs="Times New Roman"/>
                  <w:noProof/>
                  <w:sz w:val="24"/>
                  <w:szCs w:val="24"/>
                </w:rPr>
                <w:t>4.</w:t>
              </w:r>
              <w:r w:rsidR="0081648E" w:rsidRPr="0081648E">
                <w:rPr>
                  <w:rFonts w:ascii="Times New Roman" w:eastAsiaTheme="minorEastAsia" w:hAnsi="Times New Roman" w:cs="Times New Roman"/>
                  <w:b w:val="0"/>
                  <w:bCs w:val="0"/>
                  <w:noProof/>
                  <w:sz w:val="24"/>
                  <w:szCs w:val="24"/>
                  <w:lang w:eastAsia="cs-CZ"/>
                </w:rPr>
                <w:tab/>
              </w:r>
              <w:r w:rsidR="0081648E" w:rsidRPr="0081648E">
                <w:rPr>
                  <w:rStyle w:val="Hypertextovodkaz"/>
                  <w:rFonts w:ascii="Times New Roman" w:hAnsi="Times New Roman" w:cs="Times New Roman"/>
                  <w:noProof/>
                  <w:sz w:val="24"/>
                  <w:szCs w:val="24"/>
                </w:rPr>
                <w:t>Hra na dechové nástroje</w:t>
              </w:r>
              <w:r w:rsidR="0081648E" w:rsidRPr="0081648E">
                <w:rPr>
                  <w:rFonts w:ascii="Times New Roman" w:hAnsi="Times New Roman" w:cs="Times New Roman"/>
                  <w:noProof/>
                  <w:webHidden/>
                  <w:sz w:val="24"/>
                  <w:szCs w:val="24"/>
                </w:rPr>
                <w:tab/>
              </w:r>
              <w:r w:rsidRPr="0081648E">
                <w:rPr>
                  <w:rFonts w:ascii="Times New Roman" w:hAnsi="Times New Roman" w:cs="Times New Roman"/>
                  <w:noProof/>
                  <w:webHidden/>
                  <w:sz w:val="24"/>
                  <w:szCs w:val="24"/>
                </w:rPr>
                <w:fldChar w:fldCharType="begin"/>
              </w:r>
              <w:r w:rsidR="0081648E" w:rsidRPr="0081648E">
                <w:rPr>
                  <w:rFonts w:ascii="Times New Roman" w:hAnsi="Times New Roman" w:cs="Times New Roman"/>
                  <w:noProof/>
                  <w:webHidden/>
                  <w:sz w:val="24"/>
                  <w:szCs w:val="24"/>
                </w:rPr>
                <w:instrText xml:space="preserve"> PAGEREF _Toc74231467 \h </w:instrText>
              </w:r>
              <w:r w:rsidRPr="0081648E">
                <w:rPr>
                  <w:rFonts w:ascii="Times New Roman" w:hAnsi="Times New Roman" w:cs="Times New Roman"/>
                  <w:noProof/>
                  <w:webHidden/>
                  <w:sz w:val="24"/>
                  <w:szCs w:val="24"/>
                </w:rPr>
              </w:r>
              <w:r w:rsidRPr="0081648E">
                <w:rPr>
                  <w:rFonts w:ascii="Times New Roman" w:hAnsi="Times New Roman" w:cs="Times New Roman"/>
                  <w:noProof/>
                  <w:webHidden/>
                  <w:sz w:val="24"/>
                  <w:szCs w:val="24"/>
                </w:rPr>
                <w:fldChar w:fldCharType="separate"/>
              </w:r>
              <w:r w:rsidR="0081648E" w:rsidRPr="0081648E">
                <w:rPr>
                  <w:rFonts w:ascii="Times New Roman" w:hAnsi="Times New Roman" w:cs="Times New Roman"/>
                  <w:noProof/>
                  <w:webHidden/>
                  <w:sz w:val="24"/>
                  <w:szCs w:val="24"/>
                </w:rPr>
                <w:t>12</w:t>
              </w:r>
              <w:r w:rsidRPr="0081648E">
                <w:rPr>
                  <w:rFonts w:ascii="Times New Roman" w:hAnsi="Times New Roman" w:cs="Times New Roman"/>
                  <w:noProof/>
                  <w:webHidden/>
                  <w:sz w:val="24"/>
                  <w:szCs w:val="24"/>
                </w:rPr>
                <w:fldChar w:fldCharType="end"/>
              </w:r>
            </w:hyperlink>
          </w:p>
          <w:p w:rsidR="0081648E" w:rsidRPr="0081648E" w:rsidRDefault="00D70570">
            <w:pPr>
              <w:pStyle w:val="Obsah2"/>
              <w:tabs>
                <w:tab w:val="left" w:pos="400"/>
                <w:tab w:val="right" w:leader="dot" w:pos="10592"/>
              </w:tabs>
              <w:rPr>
                <w:rFonts w:ascii="Times New Roman" w:eastAsiaTheme="minorEastAsia" w:hAnsi="Times New Roman" w:cs="Times New Roman"/>
                <w:b w:val="0"/>
                <w:bCs w:val="0"/>
                <w:noProof/>
                <w:sz w:val="24"/>
                <w:szCs w:val="24"/>
                <w:lang w:eastAsia="cs-CZ"/>
              </w:rPr>
            </w:pPr>
            <w:hyperlink w:anchor="_Toc74231468" w:history="1">
              <w:r w:rsidR="0081648E" w:rsidRPr="0081648E">
                <w:rPr>
                  <w:rStyle w:val="Hypertextovodkaz"/>
                  <w:rFonts w:ascii="Times New Roman" w:hAnsi="Times New Roman" w:cs="Times New Roman"/>
                  <w:noProof/>
                  <w:sz w:val="24"/>
                  <w:szCs w:val="24"/>
                </w:rPr>
                <w:t>5.</w:t>
              </w:r>
              <w:r w:rsidR="0081648E" w:rsidRPr="0081648E">
                <w:rPr>
                  <w:rFonts w:ascii="Times New Roman" w:eastAsiaTheme="minorEastAsia" w:hAnsi="Times New Roman" w:cs="Times New Roman"/>
                  <w:b w:val="0"/>
                  <w:bCs w:val="0"/>
                  <w:noProof/>
                  <w:sz w:val="24"/>
                  <w:szCs w:val="24"/>
                  <w:lang w:eastAsia="cs-CZ"/>
                </w:rPr>
                <w:tab/>
              </w:r>
              <w:r w:rsidR="0081648E" w:rsidRPr="0081648E">
                <w:rPr>
                  <w:rStyle w:val="Hypertextovodkaz"/>
                  <w:rFonts w:ascii="Times New Roman" w:hAnsi="Times New Roman" w:cs="Times New Roman"/>
                  <w:noProof/>
                  <w:sz w:val="24"/>
                  <w:szCs w:val="24"/>
                </w:rPr>
                <w:t>H</w:t>
              </w:r>
              <w:r w:rsidR="0081648E" w:rsidRPr="0081648E">
                <w:rPr>
                  <w:rStyle w:val="Hypertextovodkaz"/>
                  <w:rFonts w:ascii="Times New Roman" w:hAnsi="Times New Roman" w:cs="Times New Roman"/>
                  <w:noProof/>
                  <w:sz w:val="24"/>
                  <w:szCs w:val="24"/>
                  <w:lang w:val="pt-PT"/>
                </w:rPr>
                <w:t>ra na cimb</w:t>
              </w:r>
              <w:r w:rsidR="0081648E" w:rsidRPr="0081648E">
                <w:rPr>
                  <w:rStyle w:val="Hypertextovodkaz"/>
                  <w:rFonts w:ascii="Times New Roman" w:hAnsi="Times New Roman" w:cs="Times New Roman"/>
                  <w:noProof/>
                  <w:sz w:val="24"/>
                  <w:szCs w:val="24"/>
                </w:rPr>
                <w:t>ál, dudy, komorní hra s cimbá</w:t>
              </w:r>
              <w:r w:rsidR="0081648E" w:rsidRPr="0081648E">
                <w:rPr>
                  <w:rStyle w:val="Hypertextovodkaz"/>
                  <w:rFonts w:ascii="Times New Roman" w:hAnsi="Times New Roman" w:cs="Times New Roman"/>
                  <w:noProof/>
                  <w:sz w:val="24"/>
                  <w:szCs w:val="24"/>
                  <w:lang w:val="pt-PT"/>
                </w:rPr>
                <w:t>lem a s</w:t>
              </w:r>
              <w:r w:rsidR="0081648E" w:rsidRPr="0081648E">
                <w:rPr>
                  <w:rStyle w:val="Hypertextovodkaz"/>
                  <w:rFonts w:ascii="Times New Roman" w:hAnsi="Times New Roman" w:cs="Times New Roman"/>
                  <w:noProof/>
                  <w:sz w:val="24"/>
                  <w:szCs w:val="24"/>
                </w:rPr>
                <w:t> </w:t>
              </w:r>
              <w:r w:rsidR="0081648E" w:rsidRPr="0081648E">
                <w:rPr>
                  <w:rStyle w:val="Hypertextovodkaz"/>
                  <w:rFonts w:ascii="Times New Roman" w:hAnsi="Times New Roman" w:cs="Times New Roman"/>
                  <w:noProof/>
                  <w:sz w:val="24"/>
                  <w:szCs w:val="24"/>
                  <w:lang w:val="es-ES_tradnl"/>
                </w:rPr>
                <w:t xml:space="preserve">dudami </w:t>
              </w:r>
              <w:r w:rsidR="0081648E" w:rsidRPr="0081648E">
                <w:rPr>
                  <w:rStyle w:val="Hypertextovodkaz"/>
                  <w:rFonts w:ascii="Times New Roman" w:eastAsia="Arial Unicode MS" w:hAnsi="Times New Roman" w:cs="Times New Roman"/>
                  <w:noProof/>
                  <w:sz w:val="24"/>
                  <w:szCs w:val="24"/>
                </w:rPr>
                <w:t xml:space="preserve"> </w:t>
              </w:r>
              <w:r w:rsidR="0081648E" w:rsidRPr="0081648E">
                <w:rPr>
                  <w:rStyle w:val="Hypertextovodkaz"/>
                  <w:rFonts w:ascii="Times New Roman" w:hAnsi="Times New Roman" w:cs="Times New Roman"/>
                  <w:noProof/>
                  <w:sz w:val="24"/>
                  <w:szCs w:val="24"/>
                </w:rPr>
                <w:t>a hra souborů lid.</w:t>
              </w:r>
              <w:r w:rsidR="0081648E" w:rsidRPr="0081648E">
                <w:rPr>
                  <w:rStyle w:val="Hypertextovodkaz"/>
                  <w:rFonts w:ascii="Times New Roman" w:hAnsi="Times New Roman" w:cs="Times New Roman"/>
                  <w:noProof/>
                  <w:sz w:val="24"/>
                  <w:szCs w:val="24"/>
                  <w:lang w:val="fr-FR"/>
                </w:rPr>
                <w:t xml:space="preserve"> </w:t>
              </w:r>
              <w:r w:rsidR="0081648E" w:rsidRPr="0081648E">
                <w:rPr>
                  <w:rStyle w:val="Hypertextovodkaz"/>
                  <w:rFonts w:ascii="Times New Roman" w:hAnsi="Times New Roman" w:cs="Times New Roman"/>
                  <w:noProof/>
                  <w:sz w:val="24"/>
                  <w:szCs w:val="24"/>
                </w:rPr>
                <w:t>hudby</w:t>
              </w:r>
              <w:r w:rsidR="0081648E" w:rsidRPr="0081648E">
                <w:rPr>
                  <w:rFonts w:ascii="Times New Roman" w:hAnsi="Times New Roman" w:cs="Times New Roman"/>
                  <w:noProof/>
                  <w:webHidden/>
                  <w:sz w:val="24"/>
                  <w:szCs w:val="24"/>
                </w:rPr>
                <w:tab/>
              </w:r>
              <w:r w:rsidRPr="0081648E">
                <w:rPr>
                  <w:rFonts w:ascii="Times New Roman" w:hAnsi="Times New Roman" w:cs="Times New Roman"/>
                  <w:noProof/>
                  <w:webHidden/>
                  <w:sz w:val="24"/>
                  <w:szCs w:val="24"/>
                </w:rPr>
                <w:fldChar w:fldCharType="begin"/>
              </w:r>
              <w:r w:rsidR="0081648E" w:rsidRPr="0081648E">
                <w:rPr>
                  <w:rFonts w:ascii="Times New Roman" w:hAnsi="Times New Roman" w:cs="Times New Roman"/>
                  <w:noProof/>
                  <w:webHidden/>
                  <w:sz w:val="24"/>
                  <w:szCs w:val="24"/>
                </w:rPr>
                <w:instrText xml:space="preserve"> PAGEREF _Toc74231468 \h </w:instrText>
              </w:r>
              <w:r w:rsidRPr="0081648E">
                <w:rPr>
                  <w:rFonts w:ascii="Times New Roman" w:hAnsi="Times New Roman" w:cs="Times New Roman"/>
                  <w:noProof/>
                  <w:webHidden/>
                  <w:sz w:val="24"/>
                  <w:szCs w:val="24"/>
                </w:rPr>
              </w:r>
              <w:r w:rsidRPr="0081648E">
                <w:rPr>
                  <w:rFonts w:ascii="Times New Roman" w:hAnsi="Times New Roman" w:cs="Times New Roman"/>
                  <w:noProof/>
                  <w:webHidden/>
                  <w:sz w:val="24"/>
                  <w:szCs w:val="24"/>
                </w:rPr>
                <w:fldChar w:fldCharType="separate"/>
              </w:r>
              <w:r w:rsidR="0081648E" w:rsidRPr="0081648E">
                <w:rPr>
                  <w:rFonts w:ascii="Times New Roman" w:hAnsi="Times New Roman" w:cs="Times New Roman"/>
                  <w:noProof/>
                  <w:webHidden/>
                  <w:sz w:val="24"/>
                  <w:szCs w:val="24"/>
                </w:rPr>
                <w:t>15</w:t>
              </w:r>
              <w:r w:rsidRPr="0081648E">
                <w:rPr>
                  <w:rFonts w:ascii="Times New Roman" w:hAnsi="Times New Roman" w:cs="Times New Roman"/>
                  <w:noProof/>
                  <w:webHidden/>
                  <w:sz w:val="24"/>
                  <w:szCs w:val="24"/>
                </w:rPr>
                <w:fldChar w:fldCharType="end"/>
              </w:r>
            </w:hyperlink>
          </w:p>
          <w:p w:rsidR="0081648E" w:rsidRPr="0081648E" w:rsidRDefault="00D70570">
            <w:pPr>
              <w:pStyle w:val="Obsah1"/>
              <w:rPr>
                <w:rFonts w:eastAsiaTheme="minorEastAsia"/>
                <w:b w:val="0"/>
                <w:bCs w:val="0"/>
                <w:caps w:val="0"/>
                <w:sz w:val="24"/>
                <w:szCs w:val="24"/>
                <w:lang w:eastAsia="cs-CZ"/>
              </w:rPr>
            </w:pPr>
            <w:hyperlink w:anchor="_Toc74231469" w:history="1">
              <w:r w:rsidR="0081648E" w:rsidRPr="0081648E">
                <w:rPr>
                  <w:rStyle w:val="Hypertextovodkaz"/>
                  <w:sz w:val="24"/>
                  <w:szCs w:val="24"/>
                </w:rPr>
                <w:t>II. Soutěžní přehlídka tanečního oboru</w:t>
              </w:r>
              <w:r w:rsidR="0081648E" w:rsidRPr="0081648E">
                <w:rPr>
                  <w:webHidden/>
                  <w:sz w:val="24"/>
                  <w:szCs w:val="24"/>
                </w:rPr>
                <w:tab/>
              </w:r>
              <w:r w:rsidRPr="0081648E">
                <w:rPr>
                  <w:webHidden/>
                  <w:sz w:val="24"/>
                  <w:szCs w:val="24"/>
                </w:rPr>
                <w:fldChar w:fldCharType="begin"/>
              </w:r>
              <w:r w:rsidR="0081648E" w:rsidRPr="0081648E">
                <w:rPr>
                  <w:webHidden/>
                  <w:sz w:val="24"/>
                  <w:szCs w:val="24"/>
                </w:rPr>
                <w:instrText xml:space="preserve"> PAGEREF _Toc74231469 \h </w:instrText>
              </w:r>
              <w:r w:rsidRPr="0081648E">
                <w:rPr>
                  <w:webHidden/>
                  <w:sz w:val="24"/>
                  <w:szCs w:val="24"/>
                </w:rPr>
              </w:r>
              <w:r w:rsidRPr="0081648E">
                <w:rPr>
                  <w:webHidden/>
                  <w:sz w:val="24"/>
                  <w:szCs w:val="24"/>
                </w:rPr>
                <w:fldChar w:fldCharType="separate"/>
              </w:r>
              <w:r w:rsidR="0081648E" w:rsidRPr="0081648E">
                <w:rPr>
                  <w:webHidden/>
                  <w:sz w:val="24"/>
                  <w:szCs w:val="24"/>
                </w:rPr>
                <w:t>18</w:t>
              </w:r>
              <w:r w:rsidRPr="0081648E">
                <w:rPr>
                  <w:webHidden/>
                  <w:sz w:val="24"/>
                  <w:szCs w:val="24"/>
                </w:rPr>
                <w:fldChar w:fldCharType="end"/>
              </w:r>
            </w:hyperlink>
          </w:p>
          <w:p w:rsidR="00C56A44" w:rsidRPr="0081648E" w:rsidRDefault="00D70570" w:rsidP="0081648E">
            <w:pPr>
              <w:contextualSpacing/>
              <w:rPr>
                <w:color w:val="FF0000"/>
                <w:sz w:val="24"/>
                <w:szCs w:val="24"/>
              </w:rPr>
            </w:pPr>
            <w:r w:rsidRPr="0081648E">
              <w:rPr>
                <w:color w:val="FF0000"/>
                <w:sz w:val="24"/>
                <w:szCs w:val="24"/>
              </w:rPr>
              <w:fldChar w:fldCharType="end"/>
            </w:r>
          </w:p>
        </w:tc>
        <w:tc>
          <w:tcPr>
            <w:tcW w:w="248" w:type="dxa"/>
            <w:shd w:val="clear" w:color="auto" w:fill="auto"/>
            <w:vAlign w:val="center"/>
          </w:tcPr>
          <w:p w:rsidR="00DD4E8E" w:rsidRPr="0081648E" w:rsidRDefault="00DD4E8E" w:rsidP="0081648E">
            <w:pPr>
              <w:snapToGrid w:val="0"/>
              <w:contextualSpacing/>
              <w:rPr>
                <w:color w:val="FF0000"/>
                <w:sz w:val="24"/>
                <w:szCs w:val="24"/>
              </w:rPr>
            </w:pPr>
          </w:p>
        </w:tc>
      </w:tr>
      <w:tr w:rsidR="00DD4E8E" w:rsidRPr="00C56A44" w:rsidTr="00FD4215">
        <w:tc>
          <w:tcPr>
            <w:tcW w:w="10240" w:type="dxa"/>
            <w:shd w:val="clear" w:color="auto" w:fill="auto"/>
            <w:vAlign w:val="center"/>
          </w:tcPr>
          <w:p w:rsidR="00DD4E8E" w:rsidRPr="00C56A44" w:rsidRDefault="00DD4E8E" w:rsidP="00840DC6">
            <w:pPr>
              <w:contextualSpacing/>
            </w:pPr>
          </w:p>
        </w:tc>
        <w:tc>
          <w:tcPr>
            <w:tcW w:w="248" w:type="dxa"/>
            <w:shd w:val="clear" w:color="auto" w:fill="auto"/>
            <w:vAlign w:val="center"/>
          </w:tcPr>
          <w:p w:rsidR="003F0AE9" w:rsidRPr="00C56A44" w:rsidRDefault="003F0AE9" w:rsidP="003F0AE9">
            <w:pPr>
              <w:contextualSpacing/>
              <w:rPr>
                <w:sz w:val="24"/>
                <w:szCs w:val="24"/>
              </w:rPr>
            </w:pPr>
          </w:p>
        </w:tc>
      </w:tr>
    </w:tbl>
    <w:p w:rsidR="00C56A44" w:rsidRPr="00C56A44" w:rsidRDefault="00C56A44" w:rsidP="00AD7C6F">
      <w:pPr>
        <w:spacing w:line="360" w:lineRule="auto"/>
        <w:rPr>
          <w:b/>
          <w:sz w:val="28"/>
          <w:szCs w:val="28"/>
          <w:u w:val="single"/>
        </w:rPr>
      </w:pPr>
    </w:p>
    <w:p w:rsidR="00DD4E8E" w:rsidRPr="00C56A44" w:rsidRDefault="00525D21" w:rsidP="00AD7C6F">
      <w:pPr>
        <w:spacing w:line="360" w:lineRule="auto"/>
        <w:rPr>
          <w:sz w:val="28"/>
          <w:szCs w:val="28"/>
        </w:rPr>
      </w:pPr>
      <w:r w:rsidRPr="00C56A44">
        <w:rPr>
          <w:b/>
          <w:sz w:val="28"/>
          <w:szCs w:val="28"/>
          <w:u w:val="single"/>
        </w:rPr>
        <w:t>Termíny ústředních kol:</w:t>
      </w:r>
    </w:p>
    <w:tbl>
      <w:tblPr>
        <w:tblW w:w="10701" w:type="dxa"/>
        <w:tblInd w:w="70" w:type="dxa"/>
        <w:tblLayout w:type="fixed"/>
        <w:tblCellMar>
          <w:left w:w="70" w:type="dxa"/>
          <w:right w:w="70" w:type="dxa"/>
        </w:tblCellMar>
        <w:tblLook w:val="0000"/>
      </w:tblPr>
      <w:tblGrid>
        <w:gridCol w:w="4603"/>
        <w:gridCol w:w="1985"/>
        <w:gridCol w:w="4113"/>
      </w:tblGrid>
      <w:tr w:rsidR="00DD4E8E" w:rsidRPr="00C56A44" w:rsidTr="00056A36">
        <w:trPr>
          <w:trHeight w:val="397"/>
        </w:trPr>
        <w:tc>
          <w:tcPr>
            <w:tcW w:w="4603" w:type="dxa"/>
            <w:tcBorders>
              <w:top w:val="single" w:sz="4" w:space="0" w:color="000000"/>
              <w:left w:val="single" w:sz="4" w:space="0" w:color="000000"/>
              <w:bottom w:val="single" w:sz="4" w:space="0" w:color="000000"/>
            </w:tcBorders>
            <w:shd w:val="clear" w:color="auto" w:fill="auto"/>
            <w:vAlign w:val="center"/>
          </w:tcPr>
          <w:p w:rsidR="00DD4E8E" w:rsidRPr="00C56A44" w:rsidRDefault="001B70EB">
            <w:pPr>
              <w:rPr>
                <w:sz w:val="24"/>
                <w:szCs w:val="24"/>
              </w:rPr>
            </w:pPr>
            <w:r w:rsidRPr="00C56A44">
              <w:rPr>
                <w:b/>
                <w:bCs/>
                <w:sz w:val="24"/>
                <w:szCs w:val="24"/>
              </w:rPr>
              <w:t>Sólový a komorní zpěv</w:t>
            </w:r>
          </w:p>
        </w:tc>
        <w:tc>
          <w:tcPr>
            <w:tcW w:w="1985" w:type="dxa"/>
            <w:tcBorders>
              <w:top w:val="single" w:sz="4" w:space="0" w:color="000000"/>
              <w:left w:val="single" w:sz="4" w:space="0" w:color="000000"/>
              <w:bottom w:val="single" w:sz="4" w:space="0" w:color="000000"/>
            </w:tcBorders>
            <w:shd w:val="clear" w:color="auto" w:fill="auto"/>
            <w:vAlign w:val="center"/>
          </w:tcPr>
          <w:p w:rsidR="00DD4E8E" w:rsidRPr="00211FDC" w:rsidRDefault="00525D21" w:rsidP="00CD51DB">
            <w:pPr>
              <w:rPr>
                <w:b/>
                <w:sz w:val="24"/>
                <w:szCs w:val="24"/>
              </w:rPr>
            </w:pPr>
            <w:r w:rsidRPr="00211FDC">
              <w:rPr>
                <w:b/>
                <w:sz w:val="24"/>
                <w:szCs w:val="24"/>
                <w:lang w:eastAsia="cs-CZ"/>
              </w:rPr>
              <w:t>2</w:t>
            </w:r>
            <w:r w:rsidR="00211FDC" w:rsidRPr="00211FDC">
              <w:rPr>
                <w:b/>
                <w:sz w:val="24"/>
                <w:szCs w:val="24"/>
                <w:lang w:eastAsia="cs-CZ"/>
              </w:rPr>
              <w:t>9</w:t>
            </w:r>
            <w:r w:rsidRPr="00211FDC">
              <w:rPr>
                <w:b/>
                <w:sz w:val="24"/>
                <w:szCs w:val="24"/>
                <w:lang w:eastAsia="cs-CZ"/>
              </w:rPr>
              <w:t>.</w:t>
            </w:r>
            <w:r w:rsidR="00211FDC" w:rsidRPr="00211FDC">
              <w:rPr>
                <w:b/>
                <w:sz w:val="24"/>
                <w:szCs w:val="24"/>
                <w:lang w:eastAsia="cs-CZ"/>
              </w:rPr>
              <w:t>4</w:t>
            </w:r>
            <w:r w:rsidR="00211FDC">
              <w:rPr>
                <w:b/>
                <w:sz w:val="24"/>
                <w:szCs w:val="24"/>
                <w:lang w:eastAsia="cs-CZ"/>
              </w:rPr>
              <w:t>.</w:t>
            </w:r>
            <w:r w:rsidRPr="00211FDC">
              <w:rPr>
                <w:b/>
                <w:sz w:val="24"/>
                <w:szCs w:val="24"/>
                <w:lang w:eastAsia="cs-CZ"/>
              </w:rPr>
              <w:t xml:space="preserve"> </w:t>
            </w:r>
            <w:r w:rsidR="00D865DD">
              <w:rPr>
                <w:b/>
                <w:sz w:val="24"/>
                <w:szCs w:val="24"/>
                <w:lang w:eastAsia="cs-CZ"/>
              </w:rPr>
              <w:t>-</w:t>
            </w:r>
            <w:r w:rsidRPr="00211FDC">
              <w:rPr>
                <w:b/>
                <w:sz w:val="24"/>
                <w:szCs w:val="24"/>
                <w:lang w:eastAsia="cs-CZ"/>
              </w:rPr>
              <w:t xml:space="preserve"> </w:t>
            </w:r>
            <w:r w:rsidR="00211FDC" w:rsidRPr="00211FDC">
              <w:rPr>
                <w:b/>
                <w:sz w:val="24"/>
                <w:szCs w:val="24"/>
                <w:lang w:eastAsia="cs-CZ"/>
              </w:rPr>
              <w:t>1</w:t>
            </w:r>
            <w:r w:rsidRPr="00211FDC">
              <w:rPr>
                <w:b/>
                <w:sz w:val="24"/>
                <w:szCs w:val="24"/>
                <w:lang w:eastAsia="cs-CZ"/>
              </w:rPr>
              <w:t>.</w:t>
            </w:r>
            <w:r w:rsidR="00211FDC" w:rsidRPr="00211FDC">
              <w:rPr>
                <w:b/>
                <w:sz w:val="24"/>
                <w:szCs w:val="24"/>
                <w:lang w:eastAsia="cs-CZ"/>
              </w:rPr>
              <w:t>5</w:t>
            </w:r>
            <w:r w:rsidRPr="00211FDC">
              <w:rPr>
                <w:b/>
                <w:sz w:val="24"/>
                <w:szCs w:val="24"/>
                <w:lang w:eastAsia="cs-CZ"/>
              </w:rPr>
              <w:t>. 202</w:t>
            </w:r>
            <w:r w:rsidR="001B70EB" w:rsidRPr="00211FDC">
              <w:rPr>
                <w:b/>
                <w:sz w:val="24"/>
                <w:szCs w:val="24"/>
                <w:lang w:eastAsia="cs-CZ"/>
              </w:rPr>
              <w:t>2</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E8E" w:rsidRPr="00C56A44" w:rsidRDefault="00525D21">
            <w:pPr>
              <w:rPr>
                <w:sz w:val="24"/>
                <w:szCs w:val="24"/>
              </w:rPr>
            </w:pPr>
            <w:r w:rsidRPr="00C56A44">
              <w:rPr>
                <w:sz w:val="24"/>
                <w:szCs w:val="24"/>
              </w:rPr>
              <w:t>ZUŠ T</w:t>
            </w:r>
            <w:r w:rsidR="001B70EB" w:rsidRPr="00C56A44">
              <w:rPr>
                <w:sz w:val="24"/>
                <w:szCs w:val="24"/>
              </w:rPr>
              <w:t>urnov</w:t>
            </w:r>
          </w:p>
        </w:tc>
      </w:tr>
      <w:tr w:rsidR="00D845CF" w:rsidRPr="00C56A44" w:rsidTr="00056A36">
        <w:trPr>
          <w:trHeight w:val="397"/>
        </w:trPr>
        <w:tc>
          <w:tcPr>
            <w:tcW w:w="4603" w:type="dxa"/>
            <w:tcBorders>
              <w:top w:val="single" w:sz="4" w:space="0" w:color="000000"/>
              <w:left w:val="single" w:sz="4" w:space="0" w:color="000000"/>
              <w:bottom w:val="single" w:sz="4" w:space="0" w:color="000000"/>
            </w:tcBorders>
            <w:shd w:val="clear" w:color="auto" w:fill="auto"/>
            <w:vAlign w:val="center"/>
          </w:tcPr>
          <w:p w:rsidR="00D845CF" w:rsidRPr="00E64244" w:rsidRDefault="00904698" w:rsidP="00E64244">
            <w:pPr>
              <w:pStyle w:val="Bezmezer"/>
            </w:pPr>
            <w:bookmarkStart w:id="0" w:name="_Toc74230416"/>
            <w:bookmarkStart w:id="1" w:name="_Toc74230754"/>
            <w:r w:rsidRPr="00842C3D">
              <w:rPr>
                <w:rFonts w:ascii="Times New Roman" w:hAnsi="Times New Roman" w:cs="Times New Roman"/>
                <w:b/>
                <w:bCs/>
                <w:sz w:val="24"/>
                <w:szCs w:val="24"/>
                <w:lang w:val="cs-CZ"/>
              </w:rPr>
              <w:t>Sólová a souborová hra bicích nástrojů</w:t>
            </w:r>
            <w:bookmarkEnd w:id="0"/>
            <w:bookmarkEnd w:id="1"/>
          </w:p>
        </w:tc>
        <w:tc>
          <w:tcPr>
            <w:tcW w:w="1985" w:type="dxa"/>
            <w:tcBorders>
              <w:top w:val="single" w:sz="4" w:space="0" w:color="000000"/>
              <w:left w:val="single" w:sz="4" w:space="0" w:color="000000"/>
              <w:bottom w:val="single" w:sz="4" w:space="0" w:color="000000"/>
            </w:tcBorders>
            <w:shd w:val="clear" w:color="auto" w:fill="auto"/>
            <w:vAlign w:val="center"/>
          </w:tcPr>
          <w:p w:rsidR="00D845CF" w:rsidRPr="00211FDC" w:rsidRDefault="00D845CF" w:rsidP="00D845CF">
            <w:pPr>
              <w:rPr>
                <w:b/>
                <w:sz w:val="24"/>
                <w:szCs w:val="24"/>
                <w:lang w:eastAsia="cs-CZ"/>
              </w:rPr>
            </w:pPr>
            <w:r>
              <w:rPr>
                <w:b/>
                <w:sz w:val="24"/>
                <w:szCs w:val="24"/>
                <w:lang w:eastAsia="cs-CZ"/>
              </w:rPr>
              <w:t>6</w:t>
            </w:r>
            <w:r w:rsidRPr="00EC5308">
              <w:rPr>
                <w:b/>
                <w:sz w:val="24"/>
                <w:szCs w:val="24"/>
                <w:lang w:eastAsia="cs-CZ"/>
              </w:rPr>
              <w:t>.</w:t>
            </w:r>
            <w:r>
              <w:rPr>
                <w:b/>
                <w:sz w:val="24"/>
                <w:szCs w:val="24"/>
                <w:lang w:eastAsia="cs-CZ"/>
              </w:rPr>
              <w:t xml:space="preserve"> - 7</w:t>
            </w:r>
            <w:r w:rsidRPr="00EC5308">
              <w:rPr>
                <w:b/>
                <w:sz w:val="24"/>
                <w:szCs w:val="24"/>
                <w:lang w:eastAsia="cs-CZ"/>
              </w:rPr>
              <w:t>.</w:t>
            </w:r>
            <w:r>
              <w:rPr>
                <w:b/>
                <w:sz w:val="24"/>
                <w:szCs w:val="24"/>
                <w:lang w:eastAsia="cs-CZ"/>
              </w:rPr>
              <w:t xml:space="preserve">5. </w:t>
            </w:r>
            <w:r w:rsidRPr="00EC5308">
              <w:rPr>
                <w:b/>
                <w:sz w:val="24"/>
                <w:szCs w:val="24"/>
                <w:lang w:eastAsia="cs-CZ"/>
              </w:rPr>
              <w:t>2022</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5CF" w:rsidRPr="00C56A44" w:rsidRDefault="00D845CF" w:rsidP="00D845CF">
            <w:pPr>
              <w:rPr>
                <w:sz w:val="24"/>
                <w:szCs w:val="24"/>
              </w:rPr>
            </w:pPr>
            <w:r w:rsidRPr="00EC5308">
              <w:rPr>
                <w:sz w:val="24"/>
                <w:szCs w:val="24"/>
              </w:rPr>
              <w:t xml:space="preserve">ZUŠ K. </w:t>
            </w:r>
            <w:proofErr w:type="spellStart"/>
            <w:r w:rsidRPr="00EC5308">
              <w:rPr>
                <w:sz w:val="24"/>
                <w:szCs w:val="24"/>
              </w:rPr>
              <w:t>Malicha</w:t>
            </w:r>
            <w:proofErr w:type="spellEnd"/>
            <w:r w:rsidRPr="00EC5308">
              <w:rPr>
                <w:sz w:val="24"/>
                <w:szCs w:val="24"/>
              </w:rPr>
              <w:t>, Holice</w:t>
            </w:r>
          </w:p>
        </w:tc>
      </w:tr>
      <w:tr w:rsidR="00EE6274" w:rsidRPr="00C56A44" w:rsidTr="00056A36">
        <w:trPr>
          <w:trHeight w:val="397"/>
        </w:trPr>
        <w:tc>
          <w:tcPr>
            <w:tcW w:w="4603" w:type="dxa"/>
            <w:tcBorders>
              <w:top w:val="single" w:sz="4" w:space="0" w:color="000000"/>
              <w:left w:val="single" w:sz="4" w:space="0" w:color="000000"/>
              <w:bottom w:val="single" w:sz="4" w:space="0" w:color="000000"/>
            </w:tcBorders>
            <w:shd w:val="clear" w:color="auto" w:fill="auto"/>
            <w:vAlign w:val="center"/>
          </w:tcPr>
          <w:p w:rsidR="00EE6274" w:rsidRPr="00C56A44" w:rsidRDefault="00EE6274" w:rsidP="00EE6274">
            <w:pPr>
              <w:rPr>
                <w:b/>
                <w:bCs/>
                <w:sz w:val="24"/>
                <w:szCs w:val="24"/>
              </w:rPr>
            </w:pPr>
            <w:r w:rsidRPr="00C56A44">
              <w:rPr>
                <w:b/>
                <w:bCs/>
                <w:sz w:val="24"/>
                <w:szCs w:val="24"/>
              </w:rPr>
              <w:t>Hra smyčcových souborů a orchestrů</w:t>
            </w:r>
          </w:p>
        </w:tc>
        <w:tc>
          <w:tcPr>
            <w:tcW w:w="1985" w:type="dxa"/>
            <w:tcBorders>
              <w:top w:val="single" w:sz="4" w:space="0" w:color="000000"/>
              <w:left w:val="single" w:sz="4" w:space="0" w:color="000000"/>
              <w:bottom w:val="single" w:sz="4" w:space="0" w:color="000000"/>
            </w:tcBorders>
            <w:shd w:val="clear" w:color="auto" w:fill="auto"/>
            <w:vAlign w:val="center"/>
          </w:tcPr>
          <w:p w:rsidR="00EE6274" w:rsidRPr="00211FDC" w:rsidRDefault="00EE6274" w:rsidP="00EE6274">
            <w:pPr>
              <w:rPr>
                <w:b/>
                <w:sz w:val="24"/>
                <w:szCs w:val="24"/>
              </w:rPr>
            </w:pPr>
            <w:r w:rsidRPr="001C3B6B">
              <w:rPr>
                <w:b/>
                <w:color w:val="000000" w:themeColor="text1"/>
                <w:sz w:val="24"/>
                <w:szCs w:val="24"/>
                <w:lang w:eastAsia="cs-CZ"/>
              </w:rPr>
              <w:t>13. - 14.5. 2022</w:t>
            </w:r>
          </w:p>
        </w:tc>
        <w:tc>
          <w:tcPr>
            <w:tcW w:w="4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274" w:rsidRPr="00C56A44" w:rsidRDefault="00EE6274" w:rsidP="00EE6274">
            <w:pPr>
              <w:rPr>
                <w:sz w:val="24"/>
                <w:szCs w:val="24"/>
              </w:rPr>
            </w:pPr>
            <w:r w:rsidRPr="00C56A44">
              <w:rPr>
                <w:sz w:val="24"/>
                <w:szCs w:val="24"/>
              </w:rPr>
              <w:t>ZUŠ „Žerotín“ Olomouc</w:t>
            </w:r>
          </w:p>
        </w:tc>
      </w:tr>
      <w:tr w:rsidR="00EE6274" w:rsidRPr="00C56A44" w:rsidTr="00056A36">
        <w:trPr>
          <w:trHeight w:val="397"/>
        </w:trPr>
        <w:tc>
          <w:tcPr>
            <w:tcW w:w="4603" w:type="dxa"/>
            <w:tcBorders>
              <w:left w:val="single" w:sz="4" w:space="0" w:color="000000"/>
              <w:bottom w:val="single" w:sz="4" w:space="0" w:color="000000"/>
            </w:tcBorders>
            <w:shd w:val="clear" w:color="auto" w:fill="auto"/>
            <w:vAlign w:val="center"/>
          </w:tcPr>
          <w:p w:rsidR="00EE6274" w:rsidRPr="00C56A44" w:rsidRDefault="00EE6274" w:rsidP="00EE6274">
            <w:pPr>
              <w:rPr>
                <w:sz w:val="24"/>
                <w:szCs w:val="24"/>
              </w:rPr>
            </w:pPr>
            <w:r w:rsidRPr="00C56A44">
              <w:rPr>
                <w:b/>
                <w:sz w:val="24"/>
                <w:szCs w:val="24"/>
              </w:rPr>
              <w:t>Hra na dechové nástroje</w:t>
            </w:r>
          </w:p>
        </w:tc>
        <w:tc>
          <w:tcPr>
            <w:tcW w:w="1985" w:type="dxa"/>
            <w:tcBorders>
              <w:left w:val="single" w:sz="4" w:space="0" w:color="000000"/>
              <w:bottom w:val="single" w:sz="4" w:space="0" w:color="000000"/>
            </w:tcBorders>
            <w:shd w:val="clear" w:color="auto" w:fill="auto"/>
            <w:vAlign w:val="center"/>
          </w:tcPr>
          <w:p w:rsidR="00EE6274" w:rsidRPr="00211FDC" w:rsidRDefault="00EE6274" w:rsidP="00EE6274">
            <w:pPr>
              <w:rPr>
                <w:b/>
                <w:sz w:val="24"/>
                <w:szCs w:val="24"/>
              </w:rPr>
            </w:pPr>
            <w:r>
              <w:rPr>
                <w:b/>
                <w:sz w:val="24"/>
                <w:szCs w:val="24"/>
                <w:lang w:eastAsia="cs-CZ"/>
              </w:rPr>
              <w:t>19</w:t>
            </w:r>
            <w:r w:rsidRPr="00211FDC">
              <w:rPr>
                <w:b/>
                <w:sz w:val="24"/>
                <w:szCs w:val="24"/>
                <w:lang w:eastAsia="cs-CZ"/>
              </w:rPr>
              <w:t>.</w:t>
            </w:r>
            <w:r>
              <w:rPr>
                <w:b/>
                <w:sz w:val="24"/>
                <w:szCs w:val="24"/>
                <w:lang w:eastAsia="cs-CZ"/>
              </w:rPr>
              <w:t xml:space="preserve"> - 22</w:t>
            </w:r>
            <w:r w:rsidRPr="00211FDC">
              <w:rPr>
                <w:b/>
                <w:sz w:val="24"/>
                <w:szCs w:val="24"/>
                <w:lang w:eastAsia="cs-CZ"/>
              </w:rPr>
              <w:t>.5. 2022</w:t>
            </w:r>
          </w:p>
        </w:tc>
        <w:tc>
          <w:tcPr>
            <w:tcW w:w="4113" w:type="dxa"/>
            <w:tcBorders>
              <w:left w:val="single" w:sz="4" w:space="0" w:color="000000"/>
              <w:bottom w:val="single" w:sz="4" w:space="0" w:color="000000"/>
              <w:right w:val="single" w:sz="4" w:space="0" w:color="000000"/>
            </w:tcBorders>
            <w:shd w:val="clear" w:color="auto" w:fill="auto"/>
            <w:vAlign w:val="center"/>
          </w:tcPr>
          <w:p w:rsidR="00EE6274" w:rsidRPr="00C56A44" w:rsidRDefault="00EE6274" w:rsidP="00EE6274">
            <w:pPr>
              <w:rPr>
                <w:sz w:val="24"/>
                <w:szCs w:val="24"/>
              </w:rPr>
            </w:pPr>
            <w:r w:rsidRPr="00C56A44">
              <w:rPr>
                <w:sz w:val="24"/>
                <w:szCs w:val="24"/>
              </w:rPr>
              <w:t>ZUŠ Jana Hanuše, Praha 6, Břevnov</w:t>
            </w:r>
          </w:p>
        </w:tc>
      </w:tr>
      <w:tr w:rsidR="00CD3C38" w:rsidRPr="00C56A44" w:rsidTr="00056A36">
        <w:trPr>
          <w:trHeight w:val="397"/>
        </w:trPr>
        <w:tc>
          <w:tcPr>
            <w:tcW w:w="4603" w:type="dxa"/>
            <w:tcBorders>
              <w:left w:val="single" w:sz="4" w:space="0" w:color="000000"/>
              <w:bottom w:val="single" w:sz="4" w:space="0" w:color="000000"/>
            </w:tcBorders>
            <w:shd w:val="clear" w:color="auto" w:fill="auto"/>
            <w:vAlign w:val="center"/>
          </w:tcPr>
          <w:p w:rsidR="00CD3C38" w:rsidRPr="00C56A44" w:rsidRDefault="00CD3C38" w:rsidP="00CD3C38">
            <w:pPr>
              <w:rPr>
                <w:b/>
                <w:bCs/>
                <w:sz w:val="24"/>
                <w:szCs w:val="24"/>
              </w:rPr>
            </w:pPr>
            <w:bookmarkStart w:id="2" w:name="_Toc72396896"/>
            <w:r w:rsidRPr="00C56A44">
              <w:rPr>
                <w:b/>
                <w:bCs/>
                <w:sz w:val="24"/>
                <w:szCs w:val="24"/>
              </w:rPr>
              <w:t>Hra na cimbál, hra na dudy, komorní hra s cimbálem a s dudami a hra souborů lid. hudby</w:t>
            </w:r>
            <w:bookmarkEnd w:id="2"/>
          </w:p>
        </w:tc>
        <w:tc>
          <w:tcPr>
            <w:tcW w:w="1985" w:type="dxa"/>
            <w:tcBorders>
              <w:left w:val="single" w:sz="4" w:space="0" w:color="000000"/>
              <w:bottom w:val="single" w:sz="4" w:space="0" w:color="000000"/>
            </w:tcBorders>
            <w:shd w:val="clear" w:color="auto" w:fill="auto"/>
            <w:vAlign w:val="center"/>
          </w:tcPr>
          <w:p w:rsidR="00CD3C38" w:rsidRPr="00211FDC" w:rsidRDefault="00CD3C38" w:rsidP="00CD3C38">
            <w:pPr>
              <w:rPr>
                <w:b/>
                <w:sz w:val="24"/>
                <w:szCs w:val="24"/>
              </w:rPr>
            </w:pPr>
            <w:r w:rsidRPr="00211FDC">
              <w:rPr>
                <w:b/>
                <w:sz w:val="24"/>
                <w:szCs w:val="24"/>
                <w:lang w:eastAsia="cs-CZ"/>
              </w:rPr>
              <w:t xml:space="preserve">26. </w:t>
            </w:r>
            <w:r>
              <w:rPr>
                <w:b/>
                <w:sz w:val="24"/>
                <w:szCs w:val="24"/>
                <w:lang w:eastAsia="cs-CZ"/>
              </w:rPr>
              <w:t>-</w:t>
            </w:r>
            <w:r w:rsidRPr="00211FDC">
              <w:rPr>
                <w:b/>
                <w:sz w:val="24"/>
                <w:szCs w:val="24"/>
                <w:lang w:eastAsia="cs-CZ"/>
              </w:rPr>
              <w:t xml:space="preserve"> 27.5. 2022</w:t>
            </w:r>
          </w:p>
        </w:tc>
        <w:tc>
          <w:tcPr>
            <w:tcW w:w="4113" w:type="dxa"/>
            <w:tcBorders>
              <w:left w:val="single" w:sz="4" w:space="0" w:color="000000"/>
              <w:bottom w:val="single" w:sz="4" w:space="0" w:color="000000"/>
              <w:right w:val="single" w:sz="4" w:space="0" w:color="000000"/>
            </w:tcBorders>
            <w:shd w:val="clear" w:color="auto" w:fill="auto"/>
            <w:vAlign w:val="center"/>
          </w:tcPr>
          <w:p w:rsidR="00CD3C38" w:rsidRPr="00C56A44" w:rsidRDefault="00CD3C38" w:rsidP="00CD3C38">
            <w:pPr>
              <w:rPr>
                <w:sz w:val="24"/>
                <w:szCs w:val="24"/>
              </w:rPr>
            </w:pPr>
            <w:r w:rsidRPr="00C56A44">
              <w:rPr>
                <w:sz w:val="24"/>
                <w:szCs w:val="24"/>
              </w:rPr>
              <w:t>ZUŠ Mikulov</w:t>
            </w:r>
          </w:p>
        </w:tc>
      </w:tr>
      <w:tr w:rsidR="00CD3C38" w:rsidRPr="00C56A44" w:rsidTr="00056A36">
        <w:trPr>
          <w:trHeight w:val="397"/>
        </w:trPr>
        <w:tc>
          <w:tcPr>
            <w:tcW w:w="4603" w:type="dxa"/>
            <w:tcBorders>
              <w:left w:val="single" w:sz="4" w:space="0" w:color="000000"/>
              <w:bottom w:val="single" w:sz="4" w:space="0" w:color="000000"/>
            </w:tcBorders>
            <w:shd w:val="clear" w:color="auto" w:fill="auto"/>
            <w:vAlign w:val="center"/>
          </w:tcPr>
          <w:p w:rsidR="00CD3C38" w:rsidRPr="00C56A44" w:rsidRDefault="00CD3C38" w:rsidP="00CD3C38">
            <w:pPr>
              <w:rPr>
                <w:b/>
                <w:sz w:val="24"/>
                <w:szCs w:val="24"/>
              </w:rPr>
            </w:pPr>
            <w:r w:rsidRPr="00211FDC">
              <w:rPr>
                <w:b/>
                <w:bCs/>
                <w:sz w:val="24"/>
                <w:szCs w:val="24"/>
              </w:rPr>
              <w:t>Soutěžní přehlídka tanečního oboru</w:t>
            </w:r>
          </w:p>
        </w:tc>
        <w:tc>
          <w:tcPr>
            <w:tcW w:w="1985" w:type="dxa"/>
            <w:tcBorders>
              <w:left w:val="single" w:sz="4" w:space="0" w:color="000000"/>
              <w:bottom w:val="single" w:sz="4" w:space="0" w:color="000000"/>
            </w:tcBorders>
            <w:shd w:val="clear" w:color="auto" w:fill="auto"/>
            <w:vAlign w:val="center"/>
          </w:tcPr>
          <w:p w:rsidR="00CD3C38" w:rsidRPr="00211FDC" w:rsidRDefault="00CD3C38" w:rsidP="00CD3C38">
            <w:pPr>
              <w:rPr>
                <w:b/>
                <w:sz w:val="24"/>
                <w:szCs w:val="24"/>
              </w:rPr>
            </w:pPr>
            <w:r w:rsidRPr="00211FDC">
              <w:rPr>
                <w:b/>
                <w:sz w:val="24"/>
                <w:szCs w:val="24"/>
              </w:rPr>
              <w:t>2. - 5.6. 2022</w:t>
            </w:r>
          </w:p>
        </w:tc>
        <w:tc>
          <w:tcPr>
            <w:tcW w:w="4113" w:type="dxa"/>
            <w:tcBorders>
              <w:left w:val="single" w:sz="4" w:space="0" w:color="000000"/>
              <w:bottom w:val="single" w:sz="4" w:space="0" w:color="000000"/>
              <w:right w:val="single" w:sz="4" w:space="0" w:color="000000"/>
            </w:tcBorders>
            <w:shd w:val="clear" w:color="auto" w:fill="auto"/>
            <w:vAlign w:val="center"/>
          </w:tcPr>
          <w:p w:rsidR="00CD3C38" w:rsidRPr="00C56A44" w:rsidRDefault="00CD3C38" w:rsidP="00CD3C38">
            <w:pPr>
              <w:rPr>
                <w:sz w:val="24"/>
                <w:szCs w:val="24"/>
              </w:rPr>
            </w:pPr>
            <w:r w:rsidRPr="00211FDC">
              <w:rPr>
                <w:sz w:val="24"/>
                <w:szCs w:val="24"/>
              </w:rPr>
              <w:t>ZŠ a ZUŠ Karlovy Vary</w:t>
            </w:r>
          </w:p>
        </w:tc>
      </w:tr>
    </w:tbl>
    <w:p w:rsidR="00DD4E8E" w:rsidRPr="00C56A44" w:rsidRDefault="00DD4E8E">
      <w:pPr>
        <w:spacing w:line="360" w:lineRule="auto"/>
        <w:rPr>
          <w:b/>
          <w:sz w:val="24"/>
          <w:u w:val="single"/>
        </w:rPr>
      </w:pPr>
    </w:p>
    <w:p w:rsidR="00C56A44" w:rsidRPr="00C56A44" w:rsidRDefault="00C56A44" w:rsidP="003F0AE9">
      <w:pPr>
        <w:pStyle w:val="Zkladntextodsazen31"/>
        <w:ind w:firstLine="0"/>
        <w:jc w:val="both"/>
        <w:rPr>
          <w:color w:val="auto"/>
        </w:rPr>
      </w:pPr>
    </w:p>
    <w:p w:rsidR="00C56A44" w:rsidRPr="00C56A44" w:rsidRDefault="00C56A44" w:rsidP="003F0AE9">
      <w:pPr>
        <w:pStyle w:val="Zkladntextodsazen31"/>
        <w:ind w:firstLine="0"/>
        <w:jc w:val="both"/>
        <w:rPr>
          <w:color w:val="auto"/>
        </w:rPr>
      </w:pPr>
    </w:p>
    <w:p w:rsidR="00DD4E8E" w:rsidRPr="00C56A44" w:rsidRDefault="00525D21" w:rsidP="003F0AE9">
      <w:pPr>
        <w:pStyle w:val="Zkladntextodsazen31"/>
        <w:ind w:firstLine="0"/>
        <w:jc w:val="both"/>
        <w:rPr>
          <w:b/>
          <w:color w:val="auto"/>
          <w:u w:val="single"/>
        </w:rPr>
      </w:pPr>
      <w:r w:rsidRPr="00C56A44">
        <w:rPr>
          <w:color w:val="auto"/>
        </w:rPr>
        <w:t xml:space="preserve">Školní kola hudebního oboru se doporučuje ukončit do konce ledna, okresní a krajská kola musí proběhnout s dostatečným předstihem před ústředními koly. </w:t>
      </w:r>
    </w:p>
    <w:p w:rsidR="00DD4E8E" w:rsidRPr="00C56A44" w:rsidRDefault="00DD4E8E">
      <w:pPr>
        <w:spacing w:line="360" w:lineRule="auto"/>
        <w:rPr>
          <w:b/>
          <w:sz w:val="24"/>
          <w:u w:val="single"/>
        </w:rPr>
      </w:pPr>
    </w:p>
    <w:p w:rsidR="00DD4E8E" w:rsidRPr="00E64B83" w:rsidRDefault="00525D21">
      <w:pPr>
        <w:spacing w:line="360" w:lineRule="auto"/>
        <w:rPr>
          <w:sz w:val="24"/>
          <w:szCs w:val="24"/>
        </w:rPr>
      </w:pPr>
      <w:r w:rsidRPr="00E64B83">
        <w:rPr>
          <w:b/>
          <w:sz w:val="24"/>
          <w:szCs w:val="24"/>
          <w:u w:val="single"/>
        </w:rPr>
        <w:lastRenderedPageBreak/>
        <w:t>Propozice soutěží:</w:t>
      </w:r>
    </w:p>
    <w:p w:rsidR="00DD4E8E" w:rsidRPr="00E64B83" w:rsidRDefault="00525D21">
      <w:pPr>
        <w:pStyle w:val="Zkladntext22"/>
        <w:rPr>
          <w:szCs w:val="24"/>
          <w:lang w:val="cs-CZ"/>
        </w:rPr>
      </w:pPr>
      <w:r w:rsidRPr="00E64B83">
        <w:rPr>
          <w:szCs w:val="24"/>
        </w:rPr>
        <w:t xml:space="preserve">Propozice soutěží jsou sestaveny podle návrhů předsedů a členů jednotlivých sekcí Ústřední umělecké rady ZUŠ ČR a jsou závazné pro všechny účastníky. V zájmu zdařilého průběhu </w:t>
      </w:r>
      <w:r w:rsidRPr="00E64B83">
        <w:rPr>
          <w:szCs w:val="24"/>
          <w:lang w:val="cs-CZ"/>
        </w:rPr>
        <w:t xml:space="preserve">soutěží a </w:t>
      </w:r>
      <w:r w:rsidR="00862F2E" w:rsidRPr="00E64B83">
        <w:rPr>
          <w:szCs w:val="24"/>
          <w:lang w:val="cs-CZ"/>
        </w:rPr>
        <w:t>přehlídek</w:t>
      </w:r>
      <w:r w:rsidRPr="00E64B83">
        <w:rPr>
          <w:szCs w:val="24"/>
        </w:rPr>
        <w:t xml:space="preserve"> žádáme ředitele základních uměleckých škol, aby informovali o těchto propozicích umělecké rady a</w:t>
      </w:r>
      <w:r w:rsidRPr="00E64B83">
        <w:rPr>
          <w:szCs w:val="24"/>
          <w:lang w:val="cs-CZ"/>
        </w:rPr>
        <w:t> </w:t>
      </w:r>
      <w:r w:rsidRPr="00E64B83">
        <w:rPr>
          <w:szCs w:val="24"/>
        </w:rPr>
        <w:t>učitele příslušných oborů.</w:t>
      </w:r>
    </w:p>
    <w:p w:rsidR="00DD4E8E" w:rsidRPr="00E64B83" w:rsidRDefault="00DD4E8E">
      <w:pPr>
        <w:pStyle w:val="Zkladntext22"/>
        <w:rPr>
          <w:szCs w:val="24"/>
          <w:lang w:val="cs-CZ"/>
        </w:rPr>
      </w:pPr>
    </w:p>
    <w:p w:rsidR="00DD4E8E" w:rsidRDefault="00525D21">
      <w:pPr>
        <w:pStyle w:val="Normln1"/>
        <w:keepNext/>
        <w:ind w:left="-31"/>
        <w:jc w:val="both"/>
        <w:rPr>
          <w:color w:val="auto"/>
          <w:sz w:val="24"/>
          <w:szCs w:val="24"/>
        </w:rPr>
      </w:pPr>
      <w:r w:rsidRPr="00E64B83">
        <w:rPr>
          <w:color w:val="auto"/>
          <w:sz w:val="24"/>
          <w:szCs w:val="24"/>
        </w:rPr>
        <w:t>Rozhodující pro zařazení do věkové kategorie je věk soutěžícího dosažený v roce soutěže, tedy od 1. 1. 202</w:t>
      </w:r>
      <w:r w:rsidR="00862F2E" w:rsidRPr="00E64B83">
        <w:rPr>
          <w:color w:val="auto"/>
          <w:sz w:val="24"/>
          <w:szCs w:val="24"/>
        </w:rPr>
        <w:t>2</w:t>
      </w:r>
      <w:r w:rsidRPr="00E64B83">
        <w:rPr>
          <w:color w:val="auto"/>
          <w:sz w:val="24"/>
          <w:szCs w:val="24"/>
        </w:rPr>
        <w:t xml:space="preserve"> do 31. 12. 202</w:t>
      </w:r>
      <w:r w:rsidR="00862F2E" w:rsidRPr="00E64B83">
        <w:rPr>
          <w:color w:val="auto"/>
          <w:sz w:val="24"/>
          <w:szCs w:val="24"/>
        </w:rPr>
        <w:t>2</w:t>
      </w:r>
      <w:r w:rsidRPr="00E64B83">
        <w:rPr>
          <w:color w:val="auto"/>
          <w:sz w:val="24"/>
          <w:szCs w:val="24"/>
        </w:rPr>
        <w:t>, jinými slovy jeho rok narození. Výpočet věkového průměru více soutěžících vychází pouze z dosažených let, nikoliv měsíců a dnů. Maximální věk jednotlivých soutěžících je 26 let, tedy soutěžící narození v roce 199</w:t>
      </w:r>
      <w:r w:rsidR="00862F2E" w:rsidRPr="00E64B83">
        <w:rPr>
          <w:color w:val="auto"/>
          <w:sz w:val="24"/>
          <w:szCs w:val="24"/>
        </w:rPr>
        <w:t>6</w:t>
      </w:r>
      <w:r w:rsidR="00E64B83">
        <w:rPr>
          <w:color w:val="auto"/>
          <w:sz w:val="24"/>
          <w:szCs w:val="24"/>
        </w:rPr>
        <w:t xml:space="preserve"> </w:t>
      </w:r>
      <w:r w:rsidRPr="00E64B83">
        <w:rPr>
          <w:color w:val="auto"/>
          <w:sz w:val="24"/>
          <w:szCs w:val="24"/>
        </w:rPr>
        <w:t>a později.</w:t>
      </w:r>
    </w:p>
    <w:p w:rsidR="00E64B83" w:rsidRPr="00E64B83" w:rsidRDefault="00E64B83">
      <w:pPr>
        <w:pStyle w:val="Normln1"/>
        <w:keepNext/>
        <w:ind w:left="-31"/>
        <w:jc w:val="both"/>
        <w:rPr>
          <w:i/>
          <w:iCs/>
          <w:color w:val="auto"/>
          <w:sz w:val="24"/>
          <w:szCs w:val="24"/>
        </w:rPr>
      </w:pPr>
    </w:p>
    <w:p w:rsidR="00DD4E8E" w:rsidRPr="00E64B83" w:rsidRDefault="00525D21">
      <w:pPr>
        <w:pStyle w:val="Normln1"/>
        <w:keepNext/>
        <w:ind w:left="-31"/>
        <w:jc w:val="both"/>
        <w:rPr>
          <w:i/>
          <w:iCs/>
          <w:color w:val="000000" w:themeColor="text1"/>
          <w:sz w:val="24"/>
          <w:szCs w:val="24"/>
        </w:rPr>
      </w:pPr>
      <w:r w:rsidRPr="00E64B83">
        <w:rPr>
          <w:i/>
          <w:iCs/>
          <w:color w:val="000000" w:themeColor="text1"/>
          <w:sz w:val="24"/>
          <w:szCs w:val="24"/>
        </w:rPr>
        <w:t>Příklad 1: Žák, který se narodil 1. 7. 20</w:t>
      </w:r>
      <w:r w:rsidR="00E64B83" w:rsidRPr="00E64B83">
        <w:rPr>
          <w:i/>
          <w:iCs/>
          <w:color w:val="000000" w:themeColor="text1"/>
          <w:sz w:val="24"/>
          <w:szCs w:val="24"/>
        </w:rPr>
        <w:t>12</w:t>
      </w:r>
      <w:r w:rsidRPr="00E64B83">
        <w:rPr>
          <w:i/>
          <w:iCs/>
          <w:color w:val="000000" w:themeColor="text1"/>
          <w:sz w:val="24"/>
          <w:szCs w:val="24"/>
        </w:rPr>
        <w:t>, je zařazen do věkové kategorie, jako by mu bylo už 10 let, ačkoli 1. 9. 20</w:t>
      </w:r>
      <w:r w:rsidR="00E64B83" w:rsidRPr="00E64B83">
        <w:rPr>
          <w:i/>
          <w:iCs/>
          <w:color w:val="000000" w:themeColor="text1"/>
          <w:sz w:val="24"/>
          <w:szCs w:val="24"/>
        </w:rPr>
        <w:t>21</w:t>
      </w:r>
      <w:r w:rsidRPr="00E64B83">
        <w:rPr>
          <w:i/>
          <w:iCs/>
          <w:color w:val="000000" w:themeColor="text1"/>
          <w:sz w:val="24"/>
          <w:szCs w:val="24"/>
        </w:rPr>
        <w:t xml:space="preserve"> i v době konání soutěže mu bylo pouze 9 let. Pro jednoduchost 202</w:t>
      </w:r>
      <w:r w:rsidR="00E64B83" w:rsidRPr="00E64B83">
        <w:rPr>
          <w:i/>
          <w:iCs/>
          <w:color w:val="000000" w:themeColor="text1"/>
          <w:sz w:val="24"/>
          <w:szCs w:val="24"/>
        </w:rPr>
        <w:t>2</w:t>
      </w:r>
      <w:r w:rsidRPr="00E64B83">
        <w:rPr>
          <w:i/>
          <w:iCs/>
          <w:color w:val="000000" w:themeColor="text1"/>
          <w:sz w:val="24"/>
          <w:szCs w:val="24"/>
        </w:rPr>
        <w:t xml:space="preserve"> </w:t>
      </w:r>
      <w:r w:rsidR="00C56A44" w:rsidRPr="00E64B83">
        <w:rPr>
          <w:i/>
          <w:iCs/>
          <w:color w:val="000000" w:themeColor="text1"/>
          <w:sz w:val="24"/>
          <w:szCs w:val="24"/>
        </w:rPr>
        <w:t>–</w:t>
      </w:r>
      <w:r w:rsidRPr="00E64B83">
        <w:rPr>
          <w:i/>
          <w:iCs/>
          <w:color w:val="000000" w:themeColor="text1"/>
          <w:sz w:val="24"/>
          <w:szCs w:val="24"/>
        </w:rPr>
        <w:t xml:space="preserve"> 20</w:t>
      </w:r>
      <w:r w:rsidR="00E64B83" w:rsidRPr="00E64B83">
        <w:rPr>
          <w:i/>
          <w:iCs/>
          <w:color w:val="000000" w:themeColor="text1"/>
          <w:sz w:val="24"/>
          <w:szCs w:val="24"/>
        </w:rPr>
        <w:t>12</w:t>
      </w:r>
      <w:r w:rsidRPr="00E64B83">
        <w:rPr>
          <w:i/>
          <w:iCs/>
          <w:color w:val="000000" w:themeColor="text1"/>
          <w:sz w:val="24"/>
          <w:szCs w:val="24"/>
        </w:rPr>
        <w:t xml:space="preserve"> = 10.</w:t>
      </w:r>
      <w:r w:rsidR="00AD7C6F" w:rsidRPr="00E64B83">
        <w:rPr>
          <w:i/>
          <w:iCs/>
          <w:color w:val="000000" w:themeColor="text1"/>
          <w:sz w:val="24"/>
          <w:szCs w:val="24"/>
        </w:rPr>
        <w:t xml:space="preserve"> </w:t>
      </w:r>
    </w:p>
    <w:p w:rsidR="007C5567" w:rsidRPr="00E64B83" w:rsidRDefault="00525D21">
      <w:pPr>
        <w:pStyle w:val="Normln1"/>
        <w:keepNext/>
        <w:ind w:left="-31"/>
        <w:jc w:val="both"/>
        <w:rPr>
          <w:i/>
          <w:iCs/>
          <w:color w:val="000000" w:themeColor="text1"/>
          <w:sz w:val="24"/>
          <w:szCs w:val="24"/>
        </w:rPr>
      </w:pPr>
      <w:r w:rsidRPr="00E64B83">
        <w:rPr>
          <w:i/>
          <w:iCs/>
          <w:color w:val="000000" w:themeColor="text1"/>
          <w:sz w:val="24"/>
          <w:szCs w:val="24"/>
        </w:rPr>
        <w:t>Příklad 2: Žáci se narodili 1. 7. 201</w:t>
      </w:r>
      <w:r w:rsidR="00E64B83" w:rsidRPr="00E64B83">
        <w:rPr>
          <w:i/>
          <w:iCs/>
          <w:color w:val="000000" w:themeColor="text1"/>
          <w:sz w:val="24"/>
          <w:szCs w:val="24"/>
        </w:rPr>
        <w:t>2</w:t>
      </w:r>
      <w:r w:rsidRPr="00E64B83">
        <w:rPr>
          <w:i/>
          <w:iCs/>
          <w:color w:val="000000" w:themeColor="text1"/>
          <w:sz w:val="24"/>
          <w:szCs w:val="24"/>
        </w:rPr>
        <w:t xml:space="preserve"> a 1. 7. 20</w:t>
      </w:r>
      <w:r w:rsidR="00E64B83" w:rsidRPr="00E64B83">
        <w:rPr>
          <w:i/>
          <w:iCs/>
          <w:color w:val="000000" w:themeColor="text1"/>
          <w:sz w:val="24"/>
          <w:szCs w:val="24"/>
        </w:rPr>
        <w:t>11</w:t>
      </w:r>
      <w:r w:rsidRPr="00E64B83">
        <w:rPr>
          <w:i/>
          <w:iCs/>
          <w:color w:val="000000" w:themeColor="text1"/>
          <w:sz w:val="24"/>
          <w:szCs w:val="24"/>
        </w:rPr>
        <w:t>. Jednotlivé věky jsou vypočítány jako 10 a 11 let. Věkový průměr soutěžících je 10,5 let.</w:t>
      </w:r>
    </w:p>
    <w:p w:rsidR="007C5567" w:rsidRPr="00BD3C43" w:rsidRDefault="007C5567">
      <w:pPr>
        <w:suppressAutoHyphens w:val="0"/>
        <w:rPr>
          <w:i/>
          <w:iCs/>
          <w:color w:val="FF0000"/>
          <w:sz w:val="22"/>
          <w:szCs w:val="22"/>
        </w:rPr>
      </w:pPr>
      <w:r w:rsidRPr="00BD3C43">
        <w:rPr>
          <w:i/>
          <w:iCs/>
          <w:color w:val="FF0000"/>
          <w:sz w:val="22"/>
          <w:szCs w:val="22"/>
        </w:rPr>
        <w:br w:type="page"/>
      </w:r>
    </w:p>
    <w:p w:rsidR="00862F2E" w:rsidRPr="00C56A44" w:rsidRDefault="00862F2E">
      <w:pPr>
        <w:pStyle w:val="Normln1"/>
        <w:ind w:left="-31"/>
        <w:jc w:val="both"/>
        <w:rPr>
          <w:color w:val="auto"/>
          <w:sz w:val="22"/>
          <w:szCs w:val="22"/>
        </w:rPr>
      </w:pPr>
    </w:p>
    <w:p w:rsidR="00DD4E8E" w:rsidRPr="00904698" w:rsidRDefault="00525D21" w:rsidP="00904698">
      <w:pPr>
        <w:pStyle w:val="Styl1"/>
      </w:pPr>
      <w:bookmarkStart w:id="3" w:name="_Toc72395800"/>
      <w:bookmarkStart w:id="4" w:name="_Toc74230417"/>
      <w:bookmarkStart w:id="5" w:name="_Toc74230755"/>
      <w:bookmarkStart w:id="6" w:name="_Toc74231463"/>
      <w:r w:rsidRPr="00904698">
        <w:t>I.  Hudební obor – soutěže a soutěžní přehlídky</w:t>
      </w:r>
      <w:bookmarkEnd w:id="3"/>
      <w:bookmarkEnd w:id="4"/>
      <w:bookmarkEnd w:id="5"/>
      <w:bookmarkEnd w:id="6"/>
    </w:p>
    <w:p w:rsidR="00DD4E8E" w:rsidRPr="00C56A44" w:rsidRDefault="00DD4E8E">
      <w:pPr>
        <w:ind w:left="-31"/>
        <w:jc w:val="center"/>
        <w:rPr>
          <w:b/>
          <w:sz w:val="16"/>
          <w:szCs w:val="16"/>
          <w:u w:val="single"/>
        </w:rPr>
      </w:pPr>
    </w:p>
    <w:p w:rsidR="00DD4E8E" w:rsidRPr="00904698" w:rsidRDefault="00862F2E" w:rsidP="00904698">
      <w:pPr>
        <w:pStyle w:val="Styl2"/>
      </w:pPr>
      <w:bookmarkStart w:id="7" w:name="_Toc72395801"/>
      <w:bookmarkStart w:id="8" w:name="_Toc74230418"/>
      <w:bookmarkStart w:id="9" w:name="_Toc74230756"/>
      <w:bookmarkStart w:id="10" w:name="_Toc74231464"/>
      <w:r w:rsidRPr="00904698">
        <w:t>Sólový a komorní zpěv</w:t>
      </w:r>
      <w:bookmarkEnd w:id="7"/>
      <w:bookmarkEnd w:id="8"/>
      <w:bookmarkEnd w:id="9"/>
      <w:bookmarkEnd w:id="10"/>
    </w:p>
    <w:p w:rsidR="001B70EB" w:rsidRPr="00C56A44" w:rsidRDefault="00525D21" w:rsidP="00012E2A">
      <w:pPr>
        <w:pStyle w:val="Styl3"/>
      </w:pPr>
      <w:r w:rsidRPr="00C56A44">
        <w:t>(2</w:t>
      </w:r>
      <w:r w:rsidR="00BD3C43">
        <w:t>9</w:t>
      </w:r>
      <w:r w:rsidRPr="00C56A44">
        <w:t>.</w:t>
      </w:r>
      <w:r w:rsidR="00BD3C43">
        <w:t xml:space="preserve"> </w:t>
      </w:r>
      <w:r w:rsidRPr="00C56A44">
        <w:t xml:space="preserve">dubna </w:t>
      </w:r>
      <w:r w:rsidR="00BD3C43">
        <w:t xml:space="preserve">– 1. května </w:t>
      </w:r>
      <w:r w:rsidRPr="00C56A44">
        <w:t>202</w:t>
      </w:r>
      <w:r w:rsidR="00012E2A" w:rsidRPr="00C56A44">
        <w:t>2</w:t>
      </w:r>
      <w:r w:rsidRPr="00C56A44">
        <w:t xml:space="preserve">, </w:t>
      </w:r>
      <w:bookmarkStart w:id="11" w:name="_GoBack1"/>
      <w:bookmarkEnd w:id="11"/>
      <w:r w:rsidRPr="00C56A44">
        <w:t>ZUŠ T</w:t>
      </w:r>
      <w:r w:rsidR="00012E2A" w:rsidRPr="00C56A44">
        <w:t>urnov</w:t>
      </w:r>
      <w:r w:rsidRPr="00C56A44">
        <w:t>)</w:t>
      </w:r>
    </w:p>
    <w:p w:rsidR="001B70EB" w:rsidRPr="00C56A44" w:rsidRDefault="001B70EB" w:rsidP="001B70EB">
      <w:pPr>
        <w:jc w:val="center"/>
        <w:rPr>
          <w:spacing w:val="30"/>
          <w:sz w:val="24"/>
          <w:szCs w:val="24"/>
        </w:rPr>
      </w:pPr>
    </w:p>
    <w:p w:rsidR="001B70EB" w:rsidRPr="00C56A44" w:rsidRDefault="001B70EB" w:rsidP="00012E2A">
      <w:pPr>
        <w:pStyle w:val="Styl5"/>
        <w:jc w:val="left"/>
      </w:pPr>
      <w:r w:rsidRPr="00C56A44">
        <w:t>Organizátor ústředního kola soutěže:</w:t>
      </w:r>
      <w:r w:rsidRPr="00C56A44">
        <w:br/>
      </w:r>
      <w:r w:rsidRPr="00C56A44">
        <w:rPr>
          <w:b w:val="0"/>
        </w:rPr>
        <w:t xml:space="preserve"> Mgr.</w:t>
      </w:r>
      <w:r w:rsidR="00423CD6" w:rsidRPr="00C56A44">
        <w:rPr>
          <w:b w:val="0"/>
        </w:rPr>
        <w:t xml:space="preserve"> </w:t>
      </w:r>
      <w:r w:rsidRPr="00C56A44">
        <w:rPr>
          <w:b w:val="0"/>
        </w:rPr>
        <w:t xml:space="preserve">Bohuslav </w:t>
      </w:r>
      <w:proofErr w:type="spellStart"/>
      <w:r w:rsidRPr="00C56A44">
        <w:rPr>
          <w:b w:val="0"/>
        </w:rPr>
        <w:t>Lédl</w:t>
      </w:r>
      <w:proofErr w:type="spellEnd"/>
      <w:r w:rsidRPr="00C56A44">
        <w:rPr>
          <w:b w:val="0"/>
        </w:rPr>
        <w:t>, ředitel ZUŠ Turnov, náměstí Českého ráje 5, 511 01</w:t>
      </w:r>
      <w:r w:rsidRPr="00C56A44">
        <w:rPr>
          <w:b w:val="0"/>
        </w:rPr>
        <w:br/>
        <w:t xml:space="preserve"> tel. 481 322 767, e-mail: </w:t>
      </w:r>
      <w:hyperlink r:id="rId9" w:history="1">
        <w:r w:rsidRPr="00C56A44">
          <w:rPr>
            <w:b w:val="0"/>
          </w:rPr>
          <w:t>zus@turnov.cz</w:t>
        </w:r>
      </w:hyperlink>
    </w:p>
    <w:p w:rsidR="001B70EB" w:rsidRPr="00C56A44" w:rsidRDefault="001B70EB" w:rsidP="001B70EB">
      <w:pPr>
        <w:tabs>
          <w:tab w:val="num" w:pos="-142"/>
          <w:tab w:val="left" w:pos="851"/>
        </w:tabs>
        <w:ind w:left="360"/>
        <w:rPr>
          <w:sz w:val="24"/>
          <w:szCs w:val="24"/>
        </w:rPr>
      </w:pPr>
      <w:r w:rsidRPr="00C56A44">
        <w:rPr>
          <w:sz w:val="24"/>
          <w:szCs w:val="24"/>
        </w:rPr>
        <w:t xml:space="preserve">. </w:t>
      </w:r>
    </w:p>
    <w:p w:rsidR="00423CD6" w:rsidRPr="00C56A44" w:rsidRDefault="001B70EB" w:rsidP="00423CD6">
      <w:pPr>
        <w:pStyle w:val="Styl5"/>
        <w:jc w:val="left"/>
        <w:rPr>
          <w:b w:val="0"/>
        </w:rPr>
      </w:pPr>
      <w:r w:rsidRPr="00C56A44">
        <w:t xml:space="preserve"> Předseda pěvecké sekce UR ZUŠ ČR</w:t>
      </w:r>
      <w:r w:rsidRPr="00C56A44">
        <w:br/>
        <w:t xml:space="preserve"> </w:t>
      </w:r>
      <w:r w:rsidRPr="00C56A44">
        <w:rPr>
          <w:b w:val="0"/>
        </w:rPr>
        <w:t xml:space="preserve">Mario Kudela, ZUŠ Kyjov </w:t>
      </w:r>
    </w:p>
    <w:p w:rsidR="001B70EB" w:rsidRPr="00C56A44" w:rsidRDefault="00423CD6" w:rsidP="00423CD6">
      <w:pPr>
        <w:pStyle w:val="Styl5"/>
        <w:numPr>
          <w:ilvl w:val="0"/>
          <w:numId w:val="0"/>
        </w:numPr>
        <w:ind w:left="360"/>
        <w:jc w:val="left"/>
        <w:rPr>
          <w:b w:val="0"/>
        </w:rPr>
      </w:pPr>
      <w:r w:rsidRPr="00C56A44">
        <w:rPr>
          <w:b w:val="0"/>
        </w:rPr>
        <w:t xml:space="preserve">      </w:t>
      </w:r>
      <w:r w:rsidR="001B70EB" w:rsidRPr="00C56A44">
        <w:rPr>
          <w:b w:val="0"/>
        </w:rPr>
        <w:t xml:space="preserve"> tel. 777 274 807, e-mail: mario.kudela@seznam.cz</w:t>
      </w:r>
    </w:p>
    <w:p w:rsidR="001B70EB" w:rsidRPr="00C56A44" w:rsidRDefault="001B70EB" w:rsidP="001B70EB">
      <w:pPr>
        <w:ind w:left="720"/>
      </w:pPr>
    </w:p>
    <w:p w:rsidR="001B70EB" w:rsidRPr="00C56A44" w:rsidRDefault="001B70EB" w:rsidP="00904698">
      <w:pPr>
        <w:pStyle w:val="Styl4"/>
        <w:jc w:val="center"/>
      </w:pPr>
      <w:r w:rsidRPr="00C56A44">
        <w:t>1. 1</w:t>
      </w:r>
      <w:r w:rsidR="00CD3C38">
        <w:t>.</w:t>
      </w:r>
      <w:r w:rsidRPr="00C56A44">
        <w:t xml:space="preserve"> S ó l o v ý   z p ě v</w:t>
      </w:r>
    </w:p>
    <w:p w:rsidR="00423CD6" w:rsidRPr="00C56A44" w:rsidRDefault="00423CD6" w:rsidP="00423CD6">
      <w:pPr>
        <w:pStyle w:val="Styl4"/>
        <w:rPr>
          <w:lang w:val="cs-CZ"/>
        </w:rPr>
      </w:pPr>
      <w:r w:rsidRPr="00C56A44">
        <w:t>Věkové kategorie a časové limity:</w:t>
      </w:r>
      <w:r w:rsidRPr="00C56A44">
        <w:rPr>
          <w:lang w:val="cs-CZ"/>
        </w:rPr>
        <w:t xml:space="preserve"> </w:t>
      </w:r>
    </w:p>
    <w:p w:rsidR="001B70EB" w:rsidRPr="00C56A44" w:rsidRDefault="001B70EB" w:rsidP="001B7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110"/>
        <w:gridCol w:w="3402"/>
      </w:tblGrid>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0. kategorie-mladší   </w:t>
            </w:r>
          </w:p>
        </w:tc>
        <w:tc>
          <w:tcPr>
            <w:tcW w:w="4110" w:type="dxa"/>
          </w:tcPr>
          <w:p w:rsidR="001B70EB" w:rsidRPr="00C56A44" w:rsidRDefault="001B70EB" w:rsidP="003F528B">
            <w:pPr>
              <w:rPr>
                <w:bCs/>
                <w:iCs/>
                <w:sz w:val="24"/>
                <w:szCs w:val="24"/>
              </w:rPr>
            </w:pPr>
            <w:r w:rsidRPr="00C56A44">
              <w:rPr>
                <w:bCs/>
                <w:iCs/>
                <w:sz w:val="24"/>
                <w:szCs w:val="24"/>
              </w:rPr>
              <w:t>žáci narození 2015 a mladší</w:t>
            </w:r>
          </w:p>
        </w:tc>
        <w:tc>
          <w:tcPr>
            <w:tcW w:w="3402" w:type="dxa"/>
          </w:tcPr>
          <w:p w:rsidR="001B70EB" w:rsidRPr="00C56A44" w:rsidRDefault="001B70EB" w:rsidP="003F528B">
            <w:pPr>
              <w:rPr>
                <w:bCs/>
                <w:iCs/>
                <w:sz w:val="24"/>
                <w:szCs w:val="24"/>
              </w:rPr>
            </w:pPr>
            <w:r w:rsidRPr="00C56A44">
              <w:rPr>
                <w:bCs/>
                <w:iCs/>
                <w:sz w:val="24"/>
                <w:szCs w:val="24"/>
              </w:rPr>
              <w:t>časový limit 2 - 4 minuty</w:t>
            </w:r>
          </w:p>
        </w:tc>
      </w:tr>
      <w:tr w:rsidR="00682587" w:rsidRPr="00C56A44" w:rsidTr="00056A36">
        <w:tc>
          <w:tcPr>
            <w:tcW w:w="2235" w:type="dxa"/>
          </w:tcPr>
          <w:p w:rsidR="00423CD6" w:rsidRPr="00C56A44" w:rsidRDefault="00423CD6" w:rsidP="003F528B">
            <w:pPr>
              <w:rPr>
                <w:bCs/>
                <w:iCs/>
                <w:sz w:val="24"/>
                <w:szCs w:val="24"/>
              </w:rPr>
            </w:pPr>
            <w:r w:rsidRPr="00C56A44">
              <w:rPr>
                <w:bCs/>
                <w:iCs/>
                <w:sz w:val="24"/>
                <w:szCs w:val="24"/>
              </w:rPr>
              <w:t xml:space="preserve">0. kategorie-starší                 </w:t>
            </w:r>
          </w:p>
        </w:tc>
        <w:tc>
          <w:tcPr>
            <w:tcW w:w="4110" w:type="dxa"/>
          </w:tcPr>
          <w:p w:rsidR="00423CD6" w:rsidRPr="00C56A44" w:rsidRDefault="00423CD6" w:rsidP="003F528B">
            <w:pPr>
              <w:rPr>
                <w:bCs/>
                <w:iCs/>
                <w:sz w:val="24"/>
                <w:szCs w:val="24"/>
              </w:rPr>
            </w:pPr>
            <w:r w:rsidRPr="00C56A44">
              <w:rPr>
                <w:bCs/>
                <w:iCs/>
                <w:sz w:val="24"/>
                <w:szCs w:val="24"/>
              </w:rPr>
              <w:t>žáci narození 2012</w:t>
            </w:r>
            <w:r w:rsidR="006923D2">
              <w:rPr>
                <w:bCs/>
                <w:iCs/>
                <w:sz w:val="24"/>
                <w:szCs w:val="24"/>
              </w:rPr>
              <w:t xml:space="preserve"> </w:t>
            </w:r>
            <w:r w:rsidRPr="00C56A44">
              <w:rPr>
                <w:bCs/>
                <w:iCs/>
                <w:sz w:val="24"/>
                <w:szCs w:val="24"/>
              </w:rPr>
              <w:t>-</w:t>
            </w:r>
            <w:r w:rsidR="006923D2">
              <w:rPr>
                <w:bCs/>
                <w:iCs/>
                <w:sz w:val="24"/>
                <w:szCs w:val="24"/>
              </w:rPr>
              <w:t xml:space="preserve"> </w:t>
            </w:r>
            <w:r w:rsidRPr="00C56A44">
              <w:rPr>
                <w:bCs/>
                <w:iCs/>
                <w:sz w:val="24"/>
                <w:szCs w:val="24"/>
              </w:rPr>
              <w:t>2014</w:t>
            </w:r>
          </w:p>
        </w:tc>
        <w:tc>
          <w:tcPr>
            <w:tcW w:w="3402" w:type="dxa"/>
          </w:tcPr>
          <w:p w:rsidR="00423CD6" w:rsidRPr="00C56A44" w:rsidRDefault="00423CD6" w:rsidP="003F528B">
            <w:pPr>
              <w:rPr>
                <w:bCs/>
                <w:iCs/>
                <w:sz w:val="24"/>
                <w:szCs w:val="24"/>
              </w:rPr>
            </w:pPr>
            <w:r w:rsidRPr="00C56A44">
              <w:rPr>
                <w:bCs/>
                <w:iCs/>
                <w:sz w:val="24"/>
                <w:szCs w:val="24"/>
              </w:rPr>
              <w:t xml:space="preserve">časový limit 2 </w:t>
            </w:r>
            <w:r w:rsidR="006A44A4">
              <w:rPr>
                <w:bCs/>
                <w:iCs/>
                <w:sz w:val="24"/>
                <w:szCs w:val="24"/>
              </w:rPr>
              <w:t>-</w:t>
            </w:r>
            <w:r w:rsidRPr="00C56A44">
              <w:rPr>
                <w:bCs/>
                <w:iCs/>
                <w:sz w:val="24"/>
                <w:szCs w:val="24"/>
              </w:rPr>
              <w:t xml:space="preserve"> 4 minuty</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I. kategorie  </w:t>
            </w:r>
          </w:p>
        </w:tc>
        <w:tc>
          <w:tcPr>
            <w:tcW w:w="4110" w:type="dxa"/>
          </w:tcPr>
          <w:p w:rsidR="001B70EB" w:rsidRPr="00C56A44" w:rsidRDefault="001B70EB" w:rsidP="003F528B">
            <w:pPr>
              <w:rPr>
                <w:bCs/>
                <w:iCs/>
                <w:sz w:val="24"/>
                <w:szCs w:val="24"/>
              </w:rPr>
            </w:pPr>
            <w:r w:rsidRPr="00C56A44">
              <w:rPr>
                <w:bCs/>
                <w:iCs/>
                <w:sz w:val="24"/>
                <w:szCs w:val="24"/>
              </w:rPr>
              <w:t>žáci narození 2011</w:t>
            </w:r>
          </w:p>
        </w:tc>
        <w:tc>
          <w:tcPr>
            <w:tcW w:w="3402" w:type="dxa"/>
          </w:tcPr>
          <w:p w:rsidR="001B70EB" w:rsidRPr="00C56A44" w:rsidRDefault="001B70EB" w:rsidP="003F528B">
            <w:pPr>
              <w:rPr>
                <w:bCs/>
                <w:iCs/>
                <w:sz w:val="24"/>
                <w:szCs w:val="24"/>
              </w:rPr>
            </w:pPr>
            <w:r w:rsidRPr="00C56A44">
              <w:rPr>
                <w:bCs/>
                <w:iCs/>
                <w:sz w:val="24"/>
                <w:szCs w:val="24"/>
              </w:rPr>
              <w:t>časový limit 2 - 4 minuty</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II. kategorie  </w:t>
            </w:r>
          </w:p>
        </w:tc>
        <w:tc>
          <w:tcPr>
            <w:tcW w:w="4110" w:type="dxa"/>
          </w:tcPr>
          <w:p w:rsidR="001B70EB" w:rsidRPr="00C56A44" w:rsidRDefault="001B70EB" w:rsidP="003F528B">
            <w:pPr>
              <w:rPr>
                <w:bCs/>
                <w:iCs/>
                <w:sz w:val="24"/>
                <w:szCs w:val="24"/>
              </w:rPr>
            </w:pPr>
            <w:r w:rsidRPr="00C56A44">
              <w:rPr>
                <w:bCs/>
                <w:iCs/>
                <w:sz w:val="24"/>
                <w:szCs w:val="24"/>
              </w:rPr>
              <w:t>žáci narození 2010</w:t>
            </w:r>
          </w:p>
        </w:tc>
        <w:tc>
          <w:tcPr>
            <w:tcW w:w="3402" w:type="dxa"/>
          </w:tcPr>
          <w:p w:rsidR="001B70EB" w:rsidRPr="00C56A44" w:rsidRDefault="001B70EB" w:rsidP="003F528B">
            <w:pPr>
              <w:rPr>
                <w:bCs/>
                <w:iCs/>
                <w:sz w:val="24"/>
                <w:szCs w:val="24"/>
                <w:u w:val="single"/>
              </w:rPr>
            </w:pPr>
            <w:r w:rsidRPr="00C56A44">
              <w:rPr>
                <w:bCs/>
                <w:iCs/>
                <w:sz w:val="24"/>
                <w:szCs w:val="24"/>
              </w:rPr>
              <w:t>časový limit 2 - 4 minuty</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III. kategorie  </w:t>
            </w:r>
          </w:p>
        </w:tc>
        <w:tc>
          <w:tcPr>
            <w:tcW w:w="4110" w:type="dxa"/>
          </w:tcPr>
          <w:p w:rsidR="001B70EB" w:rsidRPr="00C56A44" w:rsidRDefault="001B70EB" w:rsidP="003F528B">
            <w:pPr>
              <w:rPr>
                <w:bCs/>
                <w:iCs/>
                <w:sz w:val="24"/>
                <w:szCs w:val="24"/>
              </w:rPr>
            </w:pPr>
            <w:r w:rsidRPr="00C56A44">
              <w:rPr>
                <w:bCs/>
                <w:iCs/>
                <w:sz w:val="24"/>
                <w:szCs w:val="24"/>
              </w:rPr>
              <w:t>žáci narození 2009</w:t>
            </w:r>
          </w:p>
        </w:tc>
        <w:tc>
          <w:tcPr>
            <w:tcW w:w="3402" w:type="dxa"/>
          </w:tcPr>
          <w:p w:rsidR="001B70EB" w:rsidRPr="00C56A44" w:rsidRDefault="001B70EB" w:rsidP="003F528B">
            <w:pPr>
              <w:rPr>
                <w:bCs/>
                <w:iCs/>
                <w:sz w:val="24"/>
                <w:szCs w:val="24"/>
                <w:u w:val="single"/>
              </w:rPr>
            </w:pPr>
            <w:r w:rsidRPr="00C56A44">
              <w:rPr>
                <w:bCs/>
                <w:iCs/>
                <w:sz w:val="24"/>
                <w:szCs w:val="24"/>
              </w:rPr>
              <w:t>časový limit 2 - 4 minuty</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IV. kategorie   </w:t>
            </w:r>
          </w:p>
        </w:tc>
        <w:tc>
          <w:tcPr>
            <w:tcW w:w="4110" w:type="dxa"/>
          </w:tcPr>
          <w:p w:rsidR="001B70EB" w:rsidRPr="00C56A44" w:rsidRDefault="001B70EB" w:rsidP="003F528B">
            <w:pPr>
              <w:rPr>
                <w:bCs/>
                <w:iCs/>
                <w:sz w:val="24"/>
                <w:szCs w:val="24"/>
              </w:rPr>
            </w:pPr>
            <w:r w:rsidRPr="00C56A44">
              <w:rPr>
                <w:bCs/>
                <w:iCs/>
                <w:sz w:val="24"/>
                <w:szCs w:val="24"/>
              </w:rPr>
              <w:t>žáci narození 2008</w:t>
            </w:r>
          </w:p>
        </w:tc>
        <w:tc>
          <w:tcPr>
            <w:tcW w:w="3402" w:type="dxa"/>
          </w:tcPr>
          <w:p w:rsidR="001B70EB" w:rsidRPr="00C56A44" w:rsidRDefault="001B70EB" w:rsidP="003F528B">
            <w:pPr>
              <w:rPr>
                <w:bCs/>
                <w:iCs/>
                <w:sz w:val="24"/>
                <w:szCs w:val="24"/>
                <w:u w:val="single"/>
              </w:rPr>
            </w:pPr>
            <w:r w:rsidRPr="00C56A44">
              <w:rPr>
                <w:bCs/>
                <w:iCs/>
                <w:sz w:val="24"/>
                <w:szCs w:val="24"/>
              </w:rPr>
              <w:t>časový limit 4 - 6 minut</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V. kategorie</w:t>
            </w:r>
          </w:p>
        </w:tc>
        <w:tc>
          <w:tcPr>
            <w:tcW w:w="4110" w:type="dxa"/>
          </w:tcPr>
          <w:p w:rsidR="001B70EB" w:rsidRPr="00C56A44" w:rsidRDefault="001B70EB" w:rsidP="003F528B">
            <w:pPr>
              <w:rPr>
                <w:bCs/>
                <w:iCs/>
                <w:sz w:val="24"/>
                <w:szCs w:val="24"/>
              </w:rPr>
            </w:pPr>
            <w:r w:rsidRPr="00C56A44">
              <w:rPr>
                <w:bCs/>
                <w:iCs/>
                <w:sz w:val="24"/>
                <w:szCs w:val="24"/>
              </w:rPr>
              <w:t>žáci narození 2007</w:t>
            </w:r>
          </w:p>
        </w:tc>
        <w:tc>
          <w:tcPr>
            <w:tcW w:w="3402" w:type="dxa"/>
          </w:tcPr>
          <w:p w:rsidR="001B70EB" w:rsidRPr="00C56A44" w:rsidRDefault="001B70EB" w:rsidP="003F528B">
            <w:pPr>
              <w:rPr>
                <w:bCs/>
                <w:iCs/>
                <w:sz w:val="24"/>
                <w:szCs w:val="24"/>
                <w:u w:val="single"/>
              </w:rPr>
            </w:pPr>
            <w:r w:rsidRPr="00C56A44">
              <w:rPr>
                <w:bCs/>
                <w:iCs/>
                <w:sz w:val="24"/>
                <w:szCs w:val="24"/>
              </w:rPr>
              <w:t xml:space="preserve">časový limit 4 - 6 minut   </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VI. kategorie  </w:t>
            </w:r>
          </w:p>
        </w:tc>
        <w:tc>
          <w:tcPr>
            <w:tcW w:w="4110" w:type="dxa"/>
          </w:tcPr>
          <w:p w:rsidR="001B70EB" w:rsidRPr="00C56A44" w:rsidRDefault="001B70EB" w:rsidP="003F528B">
            <w:pPr>
              <w:rPr>
                <w:bCs/>
                <w:iCs/>
                <w:sz w:val="24"/>
                <w:szCs w:val="24"/>
              </w:rPr>
            </w:pPr>
            <w:r w:rsidRPr="00C56A44">
              <w:rPr>
                <w:bCs/>
                <w:iCs/>
                <w:sz w:val="24"/>
                <w:szCs w:val="24"/>
              </w:rPr>
              <w:t>žáci narození 2006</w:t>
            </w:r>
          </w:p>
        </w:tc>
        <w:tc>
          <w:tcPr>
            <w:tcW w:w="3402" w:type="dxa"/>
          </w:tcPr>
          <w:p w:rsidR="001B70EB" w:rsidRPr="00C56A44" w:rsidRDefault="001B70EB" w:rsidP="003F528B">
            <w:pPr>
              <w:rPr>
                <w:bCs/>
                <w:iCs/>
                <w:sz w:val="24"/>
                <w:szCs w:val="24"/>
                <w:u w:val="single"/>
              </w:rPr>
            </w:pPr>
            <w:r w:rsidRPr="00C56A44">
              <w:rPr>
                <w:bCs/>
                <w:iCs/>
                <w:sz w:val="24"/>
                <w:szCs w:val="24"/>
              </w:rPr>
              <w:t>časový limit 4 - 6 minut</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VII. kategorie</w:t>
            </w:r>
          </w:p>
        </w:tc>
        <w:tc>
          <w:tcPr>
            <w:tcW w:w="4110" w:type="dxa"/>
          </w:tcPr>
          <w:p w:rsidR="001B70EB" w:rsidRPr="00C56A44" w:rsidRDefault="001B70EB" w:rsidP="003F528B">
            <w:pPr>
              <w:rPr>
                <w:bCs/>
                <w:iCs/>
                <w:sz w:val="24"/>
                <w:szCs w:val="24"/>
              </w:rPr>
            </w:pPr>
            <w:r w:rsidRPr="00C56A44">
              <w:rPr>
                <w:bCs/>
                <w:iCs/>
                <w:sz w:val="24"/>
                <w:szCs w:val="24"/>
              </w:rPr>
              <w:t>žáci narození 2005</w:t>
            </w:r>
          </w:p>
        </w:tc>
        <w:tc>
          <w:tcPr>
            <w:tcW w:w="3402" w:type="dxa"/>
          </w:tcPr>
          <w:p w:rsidR="001B70EB" w:rsidRPr="00C56A44" w:rsidRDefault="001B70EB" w:rsidP="003F528B">
            <w:pPr>
              <w:rPr>
                <w:bCs/>
                <w:iCs/>
                <w:sz w:val="24"/>
                <w:szCs w:val="24"/>
                <w:u w:val="single"/>
              </w:rPr>
            </w:pPr>
            <w:r w:rsidRPr="00C56A44">
              <w:rPr>
                <w:bCs/>
                <w:iCs/>
                <w:sz w:val="24"/>
                <w:szCs w:val="24"/>
              </w:rPr>
              <w:t>časový limit 6 - 8 minut</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VIII. kategorie  </w:t>
            </w:r>
          </w:p>
        </w:tc>
        <w:tc>
          <w:tcPr>
            <w:tcW w:w="4110" w:type="dxa"/>
          </w:tcPr>
          <w:p w:rsidR="001B70EB" w:rsidRPr="00C56A44" w:rsidRDefault="001B70EB" w:rsidP="003F528B">
            <w:pPr>
              <w:rPr>
                <w:bCs/>
                <w:iCs/>
                <w:sz w:val="24"/>
                <w:szCs w:val="24"/>
              </w:rPr>
            </w:pPr>
            <w:r w:rsidRPr="00C56A44">
              <w:rPr>
                <w:bCs/>
                <w:iCs/>
                <w:sz w:val="24"/>
                <w:szCs w:val="24"/>
              </w:rPr>
              <w:t>žáci narození 2004</w:t>
            </w:r>
          </w:p>
        </w:tc>
        <w:tc>
          <w:tcPr>
            <w:tcW w:w="3402" w:type="dxa"/>
          </w:tcPr>
          <w:p w:rsidR="001B70EB" w:rsidRPr="00C56A44" w:rsidRDefault="001B70EB" w:rsidP="003F528B">
            <w:pPr>
              <w:rPr>
                <w:bCs/>
                <w:iCs/>
                <w:sz w:val="24"/>
                <w:szCs w:val="24"/>
                <w:u w:val="single"/>
              </w:rPr>
            </w:pPr>
            <w:r w:rsidRPr="00C56A44">
              <w:rPr>
                <w:bCs/>
                <w:iCs/>
                <w:sz w:val="24"/>
                <w:szCs w:val="24"/>
              </w:rPr>
              <w:t>časový limit 6 - 8 minut</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IX. kategorie</w:t>
            </w:r>
          </w:p>
        </w:tc>
        <w:tc>
          <w:tcPr>
            <w:tcW w:w="4110" w:type="dxa"/>
          </w:tcPr>
          <w:p w:rsidR="001B70EB" w:rsidRPr="00C56A44" w:rsidRDefault="001B70EB" w:rsidP="003F528B">
            <w:pPr>
              <w:rPr>
                <w:bCs/>
                <w:iCs/>
                <w:sz w:val="24"/>
                <w:szCs w:val="24"/>
              </w:rPr>
            </w:pPr>
            <w:r w:rsidRPr="00C56A44">
              <w:rPr>
                <w:bCs/>
                <w:iCs/>
                <w:sz w:val="24"/>
                <w:szCs w:val="24"/>
              </w:rPr>
              <w:t>žáci narození 2003</w:t>
            </w:r>
          </w:p>
        </w:tc>
        <w:tc>
          <w:tcPr>
            <w:tcW w:w="3402" w:type="dxa"/>
          </w:tcPr>
          <w:p w:rsidR="001B70EB" w:rsidRPr="00C56A44" w:rsidRDefault="001B70EB" w:rsidP="003F528B">
            <w:pPr>
              <w:rPr>
                <w:bCs/>
                <w:iCs/>
                <w:sz w:val="24"/>
                <w:szCs w:val="24"/>
                <w:u w:val="single"/>
              </w:rPr>
            </w:pPr>
            <w:r w:rsidRPr="00C56A44">
              <w:rPr>
                <w:bCs/>
                <w:iCs/>
                <w:sz w:val="24"/>
                <w:szCs w:val="24"/>
              </w:rPr>
              <w:t>časový limit 8 - 12 minut</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X. kategorie</w:t>
            </w:r>
          </w:p>
        </w:tc>
        <w:tc>
          <w:tcPr>
            <w:tcW w:w="4110" w:type="dxa"/>
          </w:tcPr>
          <w:p w:rsidR="001B70EB" w:rsidRPr="00C56A44" w:rsidRDefault="001B70EB" w:rsidP="003F528B">
            <w:pPr>
              <w:rPr>
                <w:bCs/>
                <w:iCs/>
                <w:sz w:val="24"/>
                <w:szCs w:val="24"/>
              </w:rPr>
            </w:pPr>
            <w:r w:rsidRPr="00C56A44">
              <w:rPr>
                <w:bCs/>
                <w:iCs/>
                <w:sz w:val="24"/>
                <w:szCs w:val="24"/>
              </w:rPr>
              <w:t>žáci narození 2001</w:t>
            </w:r>
            <w:r w:rsidR="006923D2">
              <w:rPr>
                <w:bCs/>
                <w:iCs/>
                <w:sz w:val="24"/>
                <w:szCs w:val="24"/>
              </w:rPr>
              <w:t xml:space="preserve"> - 2002</w:t>
            </w:r>
          </w:p>
        </w:tc>
        <w:tc>
          <w:tcPr>
            <w:tcW w:w="3402" w:type="dxa"/>
          </w:tcPr>
          <w:p w:rsidR="001B70EB" w:rsidRPr="00C56A44" w:rsidRDefault="001B70EB" w:rsidP="003F528B">
            <w:pPr>
              <w:rPr>
                <w:bCs/>
                <w:iCs/>
                <w:sz w:val="24"/>
                <w:szCs w:val="24"/>
                <w:u w:val="single"/>
              </w:rPr>
            </w:pPr>
            <w:r w:rsidRPr="00C56A44">
              <w:rPr>
                <w:bCs/>
                <w:iCs/>
                <w:sz w:val="24"/>
                <w:szCs w:val="24"/>
              </w:rPr>
              <w:t>časový limit 8 - 12 minut</w:t>
            </w:r>
          </w:p>
        </w:tc>
      </w:tr>
      <w:tr w:rsidR="00682587" w:rsidRPr="00C56A44" w:rsidTr="00056A36">
        <w:tc>
          <w:tcPr>
            <w:tcW w:w="2235" w:type="dxa"/>
          </w:tcPr>
          <w:p w:rsidR="001B70EB" w:rsidRPr="00C56A44" w:rsidRDefault="001B70EB" w:rsidP="003F528B">
            <w:pPr>
              <w:rPr>
                <w:bCs/>
                <w:iCs/>
                <w:sz w:val="24"/>
                <w:szCs w:val="24"/>
              </w:rPr>
            </w:pPr>
            <w:r w:rsidRPr="00C56A44">
              <w:rPr>
                <w:bCs/>
                <w:iCs/>
                <w:sz w:val="24"/>
                <w:szCs w:val="24"/>
              </w:rPr>
              <w:t xml:space="preserve">XI. kategorie  </w:t>
            </w:r>
          </w:p>
        </w:tc>
        <w:tc>
          <w:tcPr>
            <w:tcW w:w="4110" w:type="dxa"/>
          </w:tcPr>
          <w:p w:rsidR="001B70EB" w:rsidRPr="00C56A44" w:rsidRDefault="001B70EB" w:rsidP="003F528B">
            <w:pPr>
              <w:rPr>
                <w:bCs/>
                <w:iCs/>
                <w:sz w:val="24"/>
                <w:szCs w:val="24"/>
              </w:rPr>
            </w:pPr>
            <w:r w:rsidRPr="00C56A44">
              <w:rPr>
                <w:bCs/>
                <w:iCs/>
                <w:sz w:val="24"/>
                <w:szCs w:val="24"/>
              </w:rPr>
              <w:t>žáci narození 1998</w:t>
            </w:r>
            <w:r w:rsidR="006923D2">
              <w:rPr>
                <w:bCs/>
                <w:iCs/>
                <w:sz w:val="24"/>
                <w:szCs w:val="24"/>
              </w:rPr>
              <w:t xml:space="preserve"> - 2000</w:t>
            </w:r>
          </w:p>
        </w:tc>
        <w:tc>
          <w:tcPr>
            <w:tcW w:w="3402" w:type="dxa"/>
          </w:tcPr>
          <w:p w:rsidR="001B70EB" w:rsidRPr="00C56A44" w:rsidRDefault="001B70EB" w:rsidP="003F528B">
            <w:pPr>
              <w:rPr>
                <w:bCs/>
                <w:iCs/>
                <w:sz w:val="24"/>
                <w:szCs w:val="24"/>
                <w:u w:val="single"/>
              </w:rPr>
            </w:pPr>
            <w:r w:rsidRPr="00C56A44">
              <w:rPr>
                <w:bCs/>
                <w:iCs/>
                <w:sz w:val="24"/>
                <w:szCs w:val="24"/>
              </w:rPr>
              <w:t>časový limit 8 - 12 minut</w:t>
            </w:r>
          </w:p>
        </w:tc>
      </w:tr>
    </w:tbl>
    <w:p w:rsidR="005D0BBE" w:rsidRPr="00C56A44" w:rsidRDefault="005D0BBE" w:rsidP="001B70EB">
      <w:pPr>
        <w:rPr>
          <w:b/>
          <w:iCs/>
          <w:sz w:val="24"/>
          <w:szCs w:val="24"/>
        </w:rPr>
      </w:pPr>
    </w:p>
    <w:p w:rsidR="001B70EB" w:rsidRPr="00C56A44" w:rsidRDefault="001B70EB" w:rsidP="001B70EB">
      <w:pPr>
        <w:rPr>
          <w:b/>
          <w:iCs/>
          <w:sz w:val="24"/>
          <w:szCs w:val="24"/>
        </w:rPr>
      </w:pPr>
      <w:r w:rsidRPr="00C56A44">
        <w:rPr>
          <w:b/>
          <w:iCs/>
          <w:sz w:val="24"/>
          <w:szCs w:val="24"/>
        </w:rPr>
        <w:t>V. - XI. kategorie jsou rozděleny na: a) dívky b) chlapci</w:t>
      </w:r>
    </w:p>
    <w:p w:rsidR="002D2995" w:rsidRPr="00C56A44" w:rsidRDefault="002D2995" w:rsidP="001B70EB">
      <w:pPr>
        <w:rPr>
          <w:b/>
          <w:bCs/>
          <w:iCs/>
          <w:sz w:val="24"/>
          <w:szCs w:val="24"/>
        </w:rPr>
      </w:pPr>
    </w:p>
    <w:p w:rsidR="001B70EB" w:rsidRPr="00C56A44" w:rsidRDefault="00423CD6" w:rsidP="004D3109">
      <w:pPr>
        <w:pStyle w:val="Styl4"/>
      </w:pPr>
      <w:r w:rsidRPr="00C56A44">
        <w:t xml:space="preserve">Repertoár </w:t>
      </w:r>
      <w:r w:rsidR="001B70EB" w:rsidRPr="00C56A44">
        <w:t xml:space="preserve">pro kategorie v sólovém zpěvu:  </w:t>
      </w:r>
    </w:p>
    <w:p w:rsidR="001B70EB" w:rsidRPr="00C56A44" w:rsidRDefault="001B70EB" w:rsidP="002D2995">
      <w:pPr>
        <w:rPr>
          <w:bCs/>
          <w:iCs/>
          <w:sz w:val="24"/>
          <w:szCs w:val="24"/>
        </w:rPr>
      </w:pPr>
      <w:r w:rsidRPr="00C56A44">
        <w:rPr>
          <w:b/>
          <w:bCs/>
          <w:iCs/>
          <w:sz w:val="24"/>
          <w:szCs w:val="24"/>
        </w:rPr>
        <w:t>0. - III. kategorie:</w:t>
      </w:r>
      <w:r w:rsidR="00423CD6" w:rsidRPr="00C56A44">
        <w:rPr>
          <w:b/>
          <w:bCs/>
          <w:iCs/>
          <w:sz w:val="24"/>
          <w:szCs w:val="24"/>
        </w:rPr>
        <w:tab/>
      </w:r>
      <w:r w:rsidRPr="00C56A44">
        <w:rPr>
          <w:bCs/>
          <w:iCs/>
          <w:sz w:val="24"/>
          <w:szCs w:val="24"/>
        </w:rPr>
        <w:t>1) lidová píseň</w:t>
      </w:r>
    </w:p>
    <w:p w:rsidR="001B70EB" w:rsidRPr="00C56A44" w:rsidRDefault="001B70EB" w:rsidP="002D2995">
      <w:pPr>
        <w:ind w:left="2130"/>
        <w:rPr>
          <w:bCs/>
          <w:iCs/>
          <w:sz w:val="24"/>
          <w:szCs w:val="24"/>
        </w:rPr>
      </w:pPr>
      <w:r w:rsidRPr="00C56A44">
        <w:rPr>
          <w:bCs/>
          <w:iCs/>
          <w:sz w:val="24"/>
          <w:szCs w:val="24"/>
        </w:rPr>
        <w:t>2) libovolné vokální skladby do časového limitu, vše</w:t>
      </w:r>
      <w:r w:rsidR="00423CD6" w:rsidRPr="00C56A44">
        <w:rPr>
          <w:bCs/>
          <w:iCs/>
          <w:sz w:val="24"/>
          <w:szCs w:val="24"/>
        </w:rPr>
        <w:t xml:space="preserve"> </w:t>
      </w:r>
      <w:r w:rsidRPr="00C56A44">
        <w:rPr>
          <w:bCs/>
          <w:iCs/>
          <w:sz w:val="24"/>
          <w:szCs w:val="24"/>
        </w:rPr>
        <w:t>vhodné k věku a hlasové vyspělosti soutěžícího</w:t>
      </w:r>
    </w:p>
    <w:p w:rsidR="004D3109" w:rsidRPr="00C56A44" w:rsidRDefault="004D3109" w:rsidP="002D2995">
      <w:pPr>
        <w:ind w:left="2130"/>
        <w:rPr>
          <w:bCs/>
          <w:iCs/>
          <w:sz w:val="24"/>
          <w:szCs w:val="24"/>
        </w:rPr>
      </w:pPr>
    </w:p>
    <w:p w:rsidR="001B70EB" w:rsidRPr="00C56A44" w:rsidRDefault="001B70EB" w:rsidP="002D2995">
      <w:pPr>
        <w:ind w:left="1980" w:hanging="1980"/>
        <w:jc w:val="both"/>
        <w:rPr>
          <w:bCs/>
          <w:iCs/>
          <w:sz w:val="24"/>
          <w:szCs w:val="24"/>
        </w:rPr>
      </w:pPr>
      <w:r w:rsidRPr="00C56A44">
        <w:rPr>
          <w:b/>
          <w:bCs/>
          <w:iCs/>
          <w:sz w:val="24"/>
          <w:szCs w:val="24"/>
        </w:rPr>
        <w:t>IV. - VI. kategorie:</w:t>
      </w:r>
      <w:r w:rsidRPr="00C56A44">
        <w:rPr>
          <w:bCs/>
          <w:iCs/>
          <w:sz w:val="24"/>
          <w:szCs w:val="24"/>
        </w:rPr>
        <w:t xml:space="preserve"> </w:t>
      </w:r>
      <w:r w:rsidR="00423CD6" w:rsidRPr="00C56A44">
        <w:rPr>
          <w:bCs/>
          <w:iCs/>
          <w:sz w:val="24"/>
          <w:szCs w:val="24"/>
        </w:rPr>
        <w:tab/>
      </w:r>
      <w:r w:rsidRPr="00C56A44">
        <w:rPr>
          <w:bCs/>
          <w:iCs/>
          <w:sz w:val="24"/>
          <w:szCs w:val="24"/>
        </w:rPr>
        <w:t>1) jedna lidová píseň v náročnější úpravě</w:t>
      </w:r>
    </w:p>
    <w:p w:rsidR="001B70EB" w:rsidRPr="00C56A44" w:rsidRDefault="001B70EB" w:rsidP="002D2995">
      <w:pPr>
        <w:ind w:left="1980" w:hanging="1980"/>
        <w:jc w:val="both"/>
        <w:rPr>
          <w:bCs/>
          <w:iCs/>
          <w:sz w:val="24"/>
          <w:szCs w:val="24"/>
        </w:rPr>
      </w:pPr>
      <w:r w:rsidRPr="00C56A44">
        <w:rPr>
          <w:bCs/>
          <w:iCs/>
          <w:sz w:val="24"/>
          <w:szCs w:val="24"/>
        </w:rPr>
        <w:t xml:space="preserve">                                   </w:t>
      </w:r>
      <w:r w:rsidR="00423CD6" w:rsidRPr="00C56A44">
        <w:rPr>
          <w:bCs/>
          <w:iCs/>
          <w:sz w:val="24"/>
          <w:szCs w:val="24"/>
        </w:rPr>
        <w:tab/>
      </w:r>
      <w:r w:rsidRPr="00C56A44">
        <w:rPr>
          <w:bCs/>
          <w:iCs/>
          <w:sz w:val="24"/>
          <w:szCs w:val="24"/>
        </w:rPr>
        <w:t xml:space="preserve">2) jedna umělá píseň </w:t>
      </w:r>
    </w:p>
    <w:p w:rsidR="001B70EB" w:rsidRPr="00C56A44" w:rsidRDefault="001B70EB" w:rsidP="002D2995">
      <w:pPr>
        <w:ind w:left="2124" w:hanging="1980"/>
        <w:jc w:val="both"/>
        <w:rPr>
          <w:bCs/>
          <w:iCs/>
          <w:sz w:val="24"/>
          <w:szCs w:val="24"/>
        </w:rPr>
      </w:pPr>
      <w:r w:rsidRPr="00C56A44">
        <w:rPr>
          <w:bCs/>
          <w:iCs/>
          <w:sz w:val="24"/>
          <w:szCs w:val="24"/>
        </w:rPr>
        <w:t xml:space="preserve">                                 3) libovolné vokální skladby – do časového limitu</w:t>
      </w:r>
      <w:r w:rsidR="00423CD6" w:rsidRPr="00C56A44">
        <w:rPr>
          <w:bCs/>
          <w:iCs/>
          <w:sz w:val="24"/>
          <w:szCs w:val="24"/>
        </w:rPr>
        <w:t xml:space="preserve"> v</w:t>
      </w:r>
      <w:r w:rsidRPr="00C56A44">
        <w:rPr>
          <w:bCs/>
          <w:iCs/>
          <w:sz w:val="24"/>
          <w:szCs w:val="24"/>
        </w:rPr>
        <w:t xml:space="preserve">še vhodné k věku a hlasové vyspělosti soutěžícího      </w:t>
      </w:r>
    </w:p>
    <w:p w:rsidR="001B70EB" w:rsidRPr="00C56A44" w:rsidRDefault="001B70EB" w:rsidP="002D2995">
      <w:pPr>
        <w:ind w:left="1980" w:hanging="1980"/>
        <w:jc w:val="both"/>
        <w:rPr>
          <w:bCs/>
          <w:iCs/>
          <w:sz w:val="24"/>
          <w:szCs w:val="24"/>
        </w:rPr>
      </w:pPr>
    </w:p>
    <w:p w:rsidR="001B70EB" w:rsidRPr="00C56A44" w:rsidRDefault="001B70EB" w:rsidP="002D2995">
      <w:pPr>
        <w:ind w:left="1980" w:hanging="1980"/>
        <w:jc w:val="both"/>
        <w:rPr>
          <w:bCs/>
          <w:iCs/>
          <w:sz w:val="24"/>
          <w:szCs w:val="24"/>
        </w:rPr>
      </w:pPr>
      <w:r w:rsidRPr="00C56A44">
        <w:rPr>
          <w:b/>
          <w:bCs/>
          <w:iCs/>
          <w:sz w:val="24"/>
          <w:szCs w:val="24"/>
        </w:rPr>
        <w:t>VII. kategorie:</w:t>
      </w:r>
      <w:r w:rsidRPr="00C56A44">
        <w:rPr>
          <w:b/>
          <w:bCs/>
          <w:iCs/>
          <w:sz w:val="24"/>
          <w:szCs w:val="24"/>
        </w:rPr>
        <w:tab/>
      </w:r>
      <w:r w:rsidR="004D3109" w:rsidRPr="00C56A44">
        <w:rPr>
          <w:b/>
          <w:bCs/>
          <w:iCs/>
          <w:sz w:val="24"/>
          <w:szCs w:val="24"/>
        </w:rPr>
        <w:tab/>
      </w:r>
      <w:r w:rsidRPr="00C56A44">
        <w:rPr>
          <w:bCs/>
          <w:iCs/>
          <w:sz w:val="24"/>
          <w:szCs w:val="24"/>
        </w:rPr>
        <w:t>1) jedna lidová píseň v náročnější úpravě</w:t>
      </w:r>
    </w:p>
    <w:p w:rsidR="001B70EB" w:rsidRPr="00C56A44" w:rsidRDefault="001B70EB" w:rsidP="002D2995">
      <w:pPr>
        <w:ind w:left="1980" w:hanging="1980"/>
        <w:jc w:val="both"/>
        <w:rPr>
          <w:bCs/>
          <w:iCs/>
          <w:sz w:val="24"/>
          <w:szCs w:val="24"/>
        </w:rPr>
      </w:pPr>
      <w:r w:rsidRPr="00C56A44">
        <w:rPr>
          <w:bCs/>
          <w:iCs/>
          <w:sz w:val="24"/>
          <w:szCs w:val="24"/>
        </w:rPr>
        <w:tab/>
      </w:r>
      <w:r w:rsidR="004D3109" w:rsidRPr="00C56A44">
        <w:rPr>
          <w:bCs/>
          <w:iCs/>
          <w:sz w:val="24"/>
          <w:szCs w:val="24"/>
        </w:rPr>
        <w:tab/>
      </w:r>
      <w:r w:rsidRPr="00C56A44">
        <w:rPr>
          <w:bCs/>
          <w:iCs/>
          <w:sz w:val="24"/>
          <w:szCs w:val="24"/>
        </w:rPr>
        <w:t>2) jedna umělá píseň</w:t>
      </w:r>
    </w:p>
    <w:p w:rsidR="001B70EB" w:rsidRPr="00C56A44" w:rsidRDefault="001B70EB" w:rsidP="002D2995">
      <w:pPr>
        <w:ind w:left="1980" w:hanging="1980"/>
        <w:jc w:val="both"/>
        <w:rPr>
          <w:bCs/>
          <w:iCs/>
          <w:sz w:val="24"/>
          <w:szCs w:val="24"/>
        </w:rPr>
      </w:pPr>
      <w:r w:rsidRPr="00C56A44">
        <w:rPr>
          <w:bCs/>
          <w:iCs/>
          <w:sz w:val="24"/>
          <w:szCs w:val="24"/>
        </w:rPr>
        <w:tab/>
        <w:t xml:space="preserve">  </w:t>
      </w:r>
      <w:r w:rsidR="004D3109" w:rsidRPr="00C56A44">
        <w:rPr>
          <w:bCs/>
          <w:iCs/>
          <w:sz w:val="24"/>
          <w:szCs w:val="24"/>
        </w:rPr>
        <w:tab/>
      </w:r>
      <w:r w:rsidRPr="00C56A44">
        <w:rPr>
          <w:bCs/>
          <w:iCs/>
          <w:sz w:val="24"/>
          <w:szCs w:val="24"/>
        </w:rPr>
        <w:t>3) jedna árie (píseň) z období hudebního baroka nebo klasicismu či romantismu</w:t>
      </w:r>
    </w:p>
    <w:p w:rsidR="001B70EB" w:rsidRPr="00C56A44" w:rsidRDefault="001B70EB" w:rsidP="002D2995">
      <w:pPr>
        <w:ind w:left="2124"/>
        <w:jc w:val="both"/>
        <w:rPr>
          <w:bCs/>
          <w:iCs/>
          <w:sz w:val="24"/>
          <w:szCs w:val="24"/>
        </w:rPr>
      </w:pPr>
      <w:r w:rsidRPr="00C56A44">
        <w:rPr>
          <w:bCs/>
          <w:iCs/>
          <w:sz w:val="24"/>
          <w:szCs w:val="24"/>
        </w:rPr>
        <w:t>4) volná skladba (bod 4 nemusí být naplněn, pokud body 1, 2, 3 naplní povinný spodní časový limit)</w:t>
      </w:r>
    </w:p>
    <w:p w:rsidR="001B70EB" w:rsidRPr="00C56A44" w:rsidRDefault="001B70EB" w:rsidP="002D2995">
      <w:pPr>
        <w:ind w:left="1980" w:hanging="1980"/>
        <w:jc w:val="both"/>
        <w:rPr>
          <w:b/>
          <w:bCs/>
          <w:iCs/>
          <w:sz w:val="24"/>
          <w:szCs w:val="24"/>
        </w:rPr>
      </w:pPr>
    </w:p>
    <w:p w:rsidR="001B70EB" w:rsidRPr="00C56A44" w:rsidRDefault="001B70EB" w:rsidP="002D2995">
      <w:pPr>
        <w:jc w:val="both"/>
        <w:rPr>
          <w:bCs/>
          <w:iCs/>
          <w:sz w:val="24"/>
          <w:szCs w:val="24"/>
        </w:rPr>
      </w:pPr>
      <w:r w:rsidRPr="00C56A44">
        <w:rPr>
          <w:b/>
          <w:bCs/>
          <w:iCs/>
          <w:sz w:val="24"/>
          <w:szCs w:val="24"/>
        </w:rPr>
        <w:t xml:space="preserve">VIII. </w:t>
      </w:r>
      <w:r w:rsidR="004D3109" w:rsidRPr="00C56A44">
        <w:rPr>
          <w:b/>
          <w:bCs/>
          <w:iCs/>
          <w:sz w:val="24"/>
          <w:szCs w:val="24"/>
        </w:rPr>
        <w:t>kategorie:</w:t>
      </w:r>
      <w:r w:rsidR="004D3109" w:rsidRPr="00C56A44">
        <w:rPr>
          <w:b/>
          <w:bCs/>
          <w:iCs/>
          <w:sz w:val="24"/>
          <w:szCs w:val="24"/>
        </w:rPr>
        <w:tab/>
      </w:r>
      <w:r w:rsidRPr="00C56A44">
        <w:rPr>
          <w:bCs/>
          <w:iCs/>
          <w:sz w:val="24"/>
          <w:szCs w:val="24"/>
        </w:rPr>
        <w:t>1) jedna lidová píseň v náročnější úpravě</w:t>
      </w:r>
    </w:p>
    <w:p w:rsidR="001B70EB" w:rsidRPr="00C56A44" w:rsidRDefault="001B70EB" w:rsidP="002D2995">
      <w:pPr>
        <w:jc w:val="both"/>
        <w:rPr>
          <w:bCs/>
          <w:iCs/>
          <w:sz w:val="24"/>
          <w:szCs w:val="24"/>
        </w:rPr>
      </w:pPr>
      <w:r w:rsidRPr="00C56A44">
        <w:rPr>
          <w:bCs/>
          <w:iCs/>
          <w:sz w:val="24"/>
          <w:szCs w:val="24"/>
        </w:rPr>
        <w:lastRenderedPageBreak/>
        <w:tab/>
      </w:r>
      <w:r w:rsidRPr="00C56A44">
        <w:rPr>
          <w:bCs/>
          <w:iCs/>
          <w:sz w:val="24"/>
          <w:szCs w:val="24"/>
        </w:rPr>
        <w:tab/>
      </w:r>
      <w:r w:rsidRPr="00C56A44">
        <w:rPr>
          <w:bCs/>
          <w:iCs/>
          <w:sz w:val="24"/>
          <w:szCs w:val="24"/>
        </w:rPr>
        <w:tab/>
        <w:t>2) jedna árie (píseň) z období baroka nebo klasicismu</w:t>
      </w:r>
    </w:p>
    <w:p w:rsidR="001B70EB" w:rsidRPr="00C56A44" w:rsidRDefault="001B70EB" w:rsidP="002D2995">
      <w:pPr>
        <w:jc w:val="both"/>
        <w:rPr>
          <w:bCs/>
          <w:iCs/>
          <w:sz w:val="24"/>
          <w:szCs w:val="24"/>
        </w:rPr>
      </w:pPr>
      <w:r w:rsidRPr="00C56A44">
        <w:rPr>
          <w:bCs/>
          <w:iCs/>
          <w:sz w:val="24"/>
          <w:szCs w:val="24"/>
        </w:rPr>
        <w:tab/>
      </w:r>
      <w:r w:rsidRPr="00C56A44">
        <w:rPr>
          <w:bCs/>
          <w:iCs/>
          <w:sz w:val="24"/>
          <w:szCs w:val="24"/>
        </w:rPr>
        <w:tab/>
      </w:r>
      <w:r w:rsidRPr="00C56A44">
        <w:rPr>
          <w:bCs/>
          <w:iCs/>
          <w:sz w:val="24"/>
          <w:szCs w:val="24"/>
        </w:rPr>
        <w:tab/>
        <w:t>3) píseň či árie z období 20. – 21. století nebo píseň z muzikálu</w:t>
      </w:r>
    </w:p>
    <w:p w:rsidR="001B70EB" w:rsidRPr="00C56A44" w:rsidRDefault="001B70EB" w:rsidP="002D2995">
      <w:pPr>
        <w:ind w:left="2124"/>
        <w:jc w:val="both"/>
        <w:rPr>
          <w:bCs/>
          <w:iCs/>
          <w:sz w:val="24"/>
          <w:szCs w:val="24"/>
        </w:rPr>
      </w:pPr>
      <w:r w:rsidRPr="00C56A44">
        <w:rPr>
          <w:bCs/>
          <w:iCs/>
          <w:sz w:val="24"/>
          <w:szCs w:val="24"/>
        </w:rPr>
        <w:t>4) volná skladba (bod 4 nemusí být naplněn, pokud body 1, 2, 3 naplní povinný spodní časový limit)</w:t>
      </w:r>
    </w:p>
    <w:p w:rsidR="001B70EB" w:rsidRPr="00C56A44" w:rsidRDefault="001B70EB" w:rsidP="002D2995">
      <w:pPr>
        <w:jc w:val="both"/>
        <w:rPr>
          <w:b/>
          <w:bCs/>
          <w:iCs/>
          <w:sz w:val="24"/>
          <w:szCs w:val="24"/>
        </w:rPr>
      </w:pPr>
    </w:p>
    <w:p w:rsidR="001B70EB" w:rsidRPr="00C56A44" w:rsidRDefault="001B70EB" w:rsidP="002D2995">
      <w:pPr>
        <w:jc w:val="both"/>
        <w:rPr>
          <w:bCs/>
          <w:iCs/>
          <w:sz w:val="24"/>
          <w:szCs w:val="24"/>
        </w:rPr>
      </w:pPr>
      <w:r w:rsidRPr="00C56A44">
        <w:rPr>
          <w:b/>
          <w:bCs/>
          <w:iCs/>
          <w:sz w:val="24"/>
          <w:szCs w:val="24"/>
        </w:rPr>
        <w:t>IX. - XI.  kategorie:</w:t>
      </w:r>
      <w:r w:rsidR="004B5CD7">
        <w:rPr>
          <w:b/>
          <w:bCs/>
          <w:iCs/>
          <w:sz w:val="24"/>
          <w:szCs w:val="24"/>
        </w:rPr>
        <w:tab/>
      </w:r>
      <w:r w:rsidRPr="00C56A44">
        <w:rPr>
          <w:bCs/>
          <w:iCs/>
          <w:sz w:val="24"/>
          <w:szCs w:val="24"/>
        </w:rPr>
        <w:t xml:space="preserve">1) jedna lidová píseň v náročnější úpravě                                    </w:t>
      </w:r>
    </w:p>
    <w:p w:rsidR="001B70EB" w:rsidRPr="00C56A44" w:rsidRDefault="001B70EB" w:rsidP="002D2995">
      <w:pPr>
        <w:ind w:left="1416" w:firstLine="708"/>
        <w:jc w:val="both"/>
        <w:rPr>
          <w:bCs/>
          <w:i/>
          <w:iCs/>
          <w:sz w:val="24"/>
          <w:szCs w:val="24"/>
        </w:rPr>
      </w:pPr>
      <w:r w:rsidRPr="00C56A44">
        <w:rPr>
          <w:bCs/>
          <w:iCs/>
          <w:sz w:val="24"/>
          <w:szCs w:val="24"/>
        </w:rPr>
        <w:t xml:space="preserve">2) píseň (árie) z období baroka </w:t>
      </w:r>
    </w:p>
    <w:p w:rsidR="001B70EB" w:rsidRPr="00C56A44" w:rsidRDefault="001B70EB" w:rsidP="002D2995">
      <w:pPr>
        <w:jc w:val="both"/>
        <w:rPr>
          <w:bCs/>
          <w:iCs/>
          <w:sz w:val="24"/>
          <w:szCs w:val="24"/>
        </w:rPr>
      </w:pPr>
      <w:r w:rsidRPr="00C56A44">
        <w:rPr>
          <w:bCs/>
          <w:iCs/>
          <w:sz w:val="24"/>
          <w:szCs w:val="24"/>
        </w:rPr>
        <w:t xml:space="preserve">                                   </w:t>
      </w:r>
      <w:r w:rsidR="004B5CD7">
        <w:rPr>
          <w:bCs/>
          <w:iCs/>
          <w:sz w:val="24"/>
          <w:szCs w:val="24"/>
        </w:rPr>
        <w:tab/>
      </w:r>
      <w:r w:rsidRPr="00C56A44">
        <w:rPr>
          <w:bCs/>
          <w:iCs/>
          <w:sz w:val="24"/>
          <w:szCs w:val="24"/>
        </w:rPr>
        <w:t>3) píseň (árie) z období klasicismu</w:t>
      </w:r>
    </w:p>
    <w:p w:rsidR="001B70EB" w:rsidRPr="00C56A44" w:rsidRDefault="001B70EB" w:rsidP="002D2995">
      <w:pPr>
        <w:ind w:left="1416" w:firstLine="708"/>
        <w:jc w:val="both"/>
        <w:rPr>
          <w:bCs/>
          <w:iCs/>
          <w:sz w:val="24"/>
          <w:szCs w:val="24"/>
        </w:rPr>
      </w:pPr>
      <w:r w:rsidRPr="00C56A44">
        <w:rPr>
          <w:bCs/>
          <w:iCs/>
          <w:sz w:val="24"/>
          <w:szCs w:val="24"/>
        </w:rPr>
        <w:t>4) píseň či árie z období 20. – 21. století nebo píseň z muzikálu</w:t>
      </w:r>
    </w:p>
    <w:p w:rsidR="001B70EB" w:rsidRPr="00C56A44" w:rsidRDefault="001B70EB" w:rsidP="002D2995">
      <w:pPr>
        <w:ind w:left="2124"/>
        <w:jc w:val="both"/>
        <w:rPr>
          <w:bCs/>
          <w:iCs/>
          <w:sz w:val="24"/>
          <w:szCs w:val="24"/>
        </w:rPr>
      </w:pPr>
      <w:r w:rsidRPr="00C56A44">
        <w:rPr>
          <w:bCs/>
          <w:iCs/>
          <w:sz w:val="24"/>
          <w:szCs w:val="24"/>
        </w:rPr>
        <w:t>5) volná skladba (bod 5 nemusí být naplněn, pokud body 1, 2, 3, 4 naplní povinný spodní časový limit)</w:t>
      </w:r>
    </w:p>
    <w:p w:rsidR="001B70EB" w:rsidRPr="00C56A44" w:rsidRDefault="001B70EB" w:rsidP="002D2995">
      <w:pPr>
        <w:ind w:left="2124"/>
        <w:jc w:val="both"/>
        <w:rPr>
          <w:b/>
          <w:bCs/>
          <w:iCs/>
          <w:sz w:val="24"/>
          <w:szCs w:val="24"/>
        </w:rPr>
      </w:pPr>
    </w:p>
    <w:p w:rsidR="001B70EB" w:rsidRPr="00C56A44" w:rsidRDefault="001B70EB" w:rsidP="00656750">
      <w:pPr>
        <w:pStyle w:val="Styl4"/>
      </w:pPr>
      <w:r w:rsidRPr="00C56A44">
        <w:t>Závazná ustanovení:</w:t>
      </w:r>
    </w:p>
    <w:p w:rsidR="001B70EB" w:rsidRPr="00C56A44" w:rsidRDefault="001B70EB" w:rsidP="005E1E18">
      <w:pPr>
        <w:numPr>
          <w:ilvl w:val="0"/>
          <w:numId w:val="10"/>
        </w:numPr>
        <w:suppressAutoHyphens w:val="0"/>
        <w:rPr>
          <w:b/>
          <w:sz w:val="24"/>
          <w:szCs w:val="24"/>
        </w:rPr>
      </w:pPr>
      <w:r w:rsidRPr="00C56A44">
        <w:rPr>
          <w:bCs/>
          <w:iCs/>
          <w:sz w:val="24"/>
          <w:szCs w:val="24"/>
        </w:rPr>
        <w:t xml:space="preserve">Dramaturgie soutěžního vystoupení by měla odpovídat příslušné věkové kategorii a hlasové dispozici soutěžícího. </w:t>
      </w:r>
    </w:p>
    <w:p w:rsidR="001B70EB" w:rsidRPr="00C56A44" w:rsidRDefault="001B70EB" w:rsidP="005E1E18">
      <w:pPr>
        <w:numPr>
          <w:ilvl w:val="0"/>
          <w:numId w:val="10"/>
        </w:numPr>
        <w:suppressAutoHyphens w:val="0"/>
        <w:rPr>
          <w:b/>
          <w:sz w:val="24"/>
          <w:szCs w:val="24"/>
        </w:rPr>
      </w:pPr>
      <w:r w:rsidRPr="00C56A44">
        <w:rPr>
          <w:bCs/>
          <w:iCs/>
          <w:sz w:val="24"/>
          <w:szCs w:val="24"/>
        </w:rPr>
        <w:t xml:space="preserve">Všichni soutěžící přednesou svůj soutěžní repertoár zpaměti. </w:t>
      </w:r>
      <w:r w:rsidRPr="00C56A44">
        <w:rPr>
          <w:bCs/>
          <w:iCs/>
          <w:sz w:val="24"/>
          <w:szCs w:val="24"/>
        </w:rPr>
        <w:br/>
      </w:r>
      <w:r w:rsidRPr="00C56A44">
        <w:rPr>
          <w:sz w:val="24"/>
          <w:szCs w:val="24"/>
        </w:rPr>
        <w:t>Na doprovod je možné použít nejen klavír, ale i jiný akustický hudební nástroj. Není přípustný doprovod elektronických hudebních nástrojů a z hudebních nosičů.</w:t>
      </w:r>
    </w:p>
    <w:p w:rsidR="001B70EB" w:rsidRPr="00C56A44" w:rsidRDefault="001B70EB" w:rsidP="001B70EB">
      <w:pPr>
        <w:pStyle w:val="Zkladntext3"/>
        <w:rPr>
          <w:sz w:val="12"/>
          <w:szCs w:val="12"/>
        </w:rPr>
      </w:pPr>
    </w:p>
    <w:p w:rsidR="001B70EB" w:rsidRPr="00C56A44" w:rsidRDefault="001B70EB" w:rsidP="00AD4F2D">
      <w:pPr>
        <w:pStyle w:val="Zkladntext3"/>
        <w:spacing w:after="0"/>
        <w:jc w:val="both"/>
        <w:rPr>
          <w:sz w:val="24"/>
          <w:szCs w:val="24"/>
        </w:rPr>
      </w:pPr>
      <w:r w:rsidRPr="00C56A44">
        <w:rPr>
          <w:sz w:val="24"/>
          <w:szCs w:val="24"/>
        </w:rPr>
        <w:t>Porota hodnotí momentální výkon soutěžícího, jeho pěveckou techniku, stylovost interpretace a hudební vyspělost přiměřenou dané kategorii. Vždy je třeba zajistit adekvátní hudební doprovod, aby výkon korepetitora negativně neovlivnil výkon soutěžícího.</w:t>
      </w:r>
    </w:p>
    <w:p w:rsidR="00656750" w:rsidRPr="00C56A44" w:rsidRDefault="00656750" w:rsidP="001B70EB">
      <w:pPr>
        <w:pStyle w:val="Zkladntext3"/>
        <w:spacing w:after="0"/>
        <w:rPr>
          <w:sz w:val="24"/>
          <w:szCs w:val="24"/>
        </w:rPr>
      </w:pPr>
    </w:p>
    <w:p w:rsidR="001B70EB" w:rsidRPr="00C56A44" w:rsidRDefault="001B70EB" w:rsidP="001B70EB">
      <w:pPr>
        <w:jc w:val="both"/>
        <w:rPr>
          <w:iCs/>
          <w:sz w:val="24"/>
          <w:szCs w:val="24"/>
        </w:rPr>
      </w:pPr>
      <w:r w:rsidRPr="00C56A44">
        <w:rPr>
          <w:b/>
          <w:bCs/>
          <w:iCs/>
          <w:sz w:val="24"/>
          <w:szCs w:val="24"/>
        </w:rPr>
        <w:t xml:space="preserve">Do ústředního kola postupují žáci od III. kategorie včetně </w:t>
      </w:r>
    </w:p>
    <w:p w:rsidR="001B70EB" w:rsidRPr="00C56A44" w:rsidRDefault="001B70EB" w:rsidP="00CD3C38">
      <w:pPr>
        <w:pStyle w:val="Nadpis2"/>
      </w:pPr>
    </w:p>
    <w:p w:rsidR="001B70EB" w:rsidRPr="00CD3C38" w:rsidRDefault="00AE3D2B" w:rsidP="00AE3D2B">
      <w:pPr>
        <w:pStyle w:val="Styl6"/>
      </w:pPr>
      <w:bookmarkStart w:id="12" w:name="_Toc74230419"/>
      <w:bookmarkStart w:id="13" w:name="_Toc74230757"/>
      <w:r>
        <w:t>1.2</w:t>
      </w:r>
      <w:r w:rsidR="00CD3C38">
        <w:t xml:space="preserve">. </w:t>
      </w:r>
      <w:r w:rsidR="001B70EB" w:rsidRPr="00CD3C38">
        <w:t>Komorní zpěv</w:t>
      </w:r>
      <w:bookmarkEnd w:id="12"/>
      <w:bookmarkEnd w:id="13"/>
    </w:p>
    <w:p w:rsidR="001B70EB" w:rsidRPr="00C56A44" w:rsidRDefault="001B70EB" w:rsidP="001B70EB">
      <w:pPr>
        <w:jc w:val="both"/>
        <w:rPr>
          <w:iCs/>
          <w:sz w:val="24"/>
          <w:szCs w:val="24"/>
        </w:rPr>
      </w:pPr>
      <w:r w:rsidRPr="00C56A44">
        <w:rPr>
          <w:iCs/>
          <w:sz w:val="24"/>
          <w:szCs w:val="24"/>
        </w:rPr>
        <w:t>Soutěž v komorním zpěvu je stanovena pro:</w:t>
      </w:r>
    </w:p>
    <w:p w:rsidR="001B70EB" w:rsidRPr="00C56A44" w:rsidRDefault="001B70EB" w:rsidP="001B70EB">
      <w:pPr>
        <w:jc w:val="both"/>
        <w:rPr>
          <w:b/>
          <w:iCs/>
          <w:sz w:val="24"/>
          <w:szCs w:val="24"/>
        </w:rPr>
      </w:pPr>
      <w:r w:rsidRPr="00C56A44">
        <w:rPr>
          <w:b/>
          <w:iCs/>
          <w:sz w:val="24"/>
          <w:szCs w:val="24"/>
        </w:rPr>
        <w:t xml:space="preserve">Dua </w:t>
      </w:r>
      <w:r w:rsidRPr="00C56A44">
        <w:rPr>
          <w:iCs/>
          <w:sz w:val="24"/>
          <w:szCs w:val="24"/>
        </w:rPr>
        <w:t>(dvojhlas)</w:t>
      </w:r>
    </w:p>
    <w:p w:rsidR="001B70EB" w:rsidRPr="00C56A44" w:rsidRDefault="001B70EB" w:rsidP="001B70EB">
      <w:pPr>
        <w:jc w:val="both"/>
        <w:rPr>
          <w:b/>
          <w:iCs/>
          <w:sz w:val="24"/>
          <w:szCs w:val="24"/>
        </w:rPr>
      </w:pPr>
      <w:r w:rsidRPr="00C56A44">
        <w:rPr>
          <w:b/>
          <w:iCs/>
          <w:sz w:val="24"/>
          <w:szCs w:val="24"/>
        </w:rPr>
        <w:t xml:space="preserve">Tria </w:t>
      </w:r>
      <w:r w:rsidRPr="00C56A44">
        <w:rPr>
          <w:iCs/>
          <w:sz w:val="24"/>
          <w:szCs w:val="24"/>
        </w:rPr>
        <w:t>(tříhlas)</w:t>
      </w:r>
    </w:p>
    <w:p w:rsidR="001B70EB" w:rsidRPr="00C56A44" w:rsidRDefault="001B70EB" w:rsidP="001B70EB">
      <w:pPr>
        <w:jc w:val="both"/>
        <w:rPr>
          <w:b/>
          <w:iCs/>
          <w:sz w:val="24"/>
          <w:szCs w:val="24"/>
        </w:rPr>
      </w:pPr>
      <w:r w:rsidRPr="00C56A44">
        <w:rPr>
          <w:b/>
          <w:iCs/>
          <w:sz w:val="24"/>
          <w:szCs w:val="24"/>
        </w:rPr>
        <w:t>Kvarteta</w:t>
      </w:r>
      <w:r w:rsidRPr="00C56A44">
        <w:rPr>
          <w:iCs/>
          <w:sz w:val="24"/>
          <w:szCs w:val="24"/>
        </w:rPr>
        <w:t xml:space="preserve"> (čtyřhlas)</w:t>
      </w:r>
    </w:p>
    <w:p w:rsidR="001B70EB" w:rsidRPr="00C56A44" w:rsidRDefault="001B70EB" w:rsidP="001B70EB">
      <w:pPr>
        <w:jc w:val="both"/>
        <w:rPr>
          <w:b/>
          <w:iCs/>
          <w:sz w:val="24"/>
          <w:szCs w:val="24"/>
        </w:rPr>
      </w:pPr>
      <w:r w:rsidRPr="00C56A44">
        <w:rPr>
          <w:b/>
          <w:bCs/>
          <w:iCs/>
          <w:sz w:val="24"/>
          <w:szCs w:val="24"/>
        </w:rPr>
        <w:t>případně až vokální</w:t>
      </w:r>
      <w:r w:rsidRPr="00C56A44">
        <w:rPr>
          <w:iCs/>
          <w:sz w:val="24"/>
          <w:szCs w:val="24"/>
        </w:rPr>
        <w:t xml:space="preserve"> </w:t>
      </w:r>
      <w:r w:rsidRPr="00C56A44">
        <w:rPr>
          <w:b/>
          <w:iCs/>
          <w:sz w:val="24"/>
          <w:szCs w:val="24"/>
        </w:rPr>
        <w:t>sexteta</w:t>
      </w:r>
    </w:p>
    <w:p w:rsidR="001B70EB" w:rsidRPr="00C56A44" w:rsidRDefault="001B70EB" w:rsidP="001B70EB">
      <w:pPr>
        <w:pStyle w:val="Zkladntext"/>
        <w:rPr>
          <w:sz w:val="8"/>
          <w:szCs w:val="8"/>
        </w:rPr>
      </w:pPr>
    </w:p>
    <w:p w:rsidR="00624725" w:rsidRPr="00C56A44" w:rsidRDefault="001B70EB" w:rsidP="001B70EB">
      <w:pPr>
        <w:pStyle w:val="Zkladntext"/>
        <w:rPr>
          <w:szCs w:val="24"/>
        </w:rPr>
      </w:pPr>
      <w:r w:rsidRPr="00C56A44">
        <w:rPr>
          <w:szCs w:val="24"/>
        </w:rPr>
        <w:t>Jeden žák může zpívat maximálně  ve dvou komorních souborech</w:t>
      </w:r>
      <w:r w:rsidRPr="00C56A44">
        <w:rPr>
          <w:b/>
          <w:szCs w:val="24"/>
        </w:rPr>
        <w:t xml:space="preserve">. Instrumentální doprovod se nezapočítává do počtu členů . </w:t>
      </w:r>
      <w:r w:rsidRPr="00C56A44">
        <w:rPr>
          <w:szCs w:val="24"/>
        </w:rPr>
        <w:t>Zdvojování hlasů není přípustné.</w:t>
      </w:r>
    </w:p>
    <w:p w:rsidR="001B70EB" w:rsidRPr="003F3461" w:rsidRDefault="00682587" w:rsidP="003F3461">
      <w:pPr>
        <w:pStyle w:val="Styl4"/>
        <w:rPr>
          <w:lang w:val="cs-CZ"/>
        </w:rPr>
      </w:pPr>
      <w:r w:rsidRPr="00C56A44">
        <w:t>Věkové kategorie a časové limity:</w:t>
      </w:r>
      <w:r w:rsidRPr="00C56A44">
        <w:rPr>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3"/>
        <w:gridCol w:w="4154"/>
        <w:gridCol w:w="3080"/>
      </w:tblGrid>
      <w:tr w:rsidR="003F528B" w:rsidRPr="00C56A44" w:rsidTr="00056A36">
        <w:tc>
          <w:tcPr>
            <w:tcW w:w="1553"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 xml:space="preserve">I. kategorie   </w:t>
            </w:r>
          </w:p>
        </w:tc>
        <w:tc>
          <w:tcPr>
            <w:tcW w:w="4154"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 xml:space="preserve">do 12 let včetně          </w:t>
            </w:r>
          </w:p>
        </w:tc>
        <w:tc>
          <w:tcPr>
            <w:tcW w:w="3080"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časový limit 3 - 5 minut</w:t>
            </w:r>
          </w:p>
        </w:tc>
      </w:tr>
      <w:tr w:rsidR="003F528B" w:rsidRPr="00C56A44" w:rsidTr="00056A36">
        <w:tc>
          <w:tcPr>
            <w:tcW w:w="1553"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 xml:space="preserve">II. kategorie  </w:t>
            </w:r>
          </w:p>
        </w:tc>
        <w:tc>
          <w:tcPr>
            <w:tcW w:w="4154"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 xml:space="preserve">od 13 do 16 let včetně          </w:t>
            </w:r>
          </w:p>
        </w:tc>
        <w:tc>
          <w:tcPr>
            <w:tcW w:w="3080"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časový limit 4 - 6 minut</w:t>
            </w:r>
          </w:p>
        </w:tc>
      </w:tr>
      <w:tr w:rsidR="003F528B" w:rsidRPr="00C56A44" w:rsidTr="00056A36">
        <w:tc>
          <w:tcPr>
            <w:tcW w:w="1553"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 xml:space="preserve">III. kategorie  </w:t>
            </w:r>
          </w:p>
        </w:tc>
        <w:tc>
          <w:tcPr>
            <w:tcW w:w="4154"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od 17 do 20 let včetně</w:t>
            </w:r>
          </w:p>
        </w:tc>
        <w:tc>
          <w:tcPr>
            <w:tcW w:w="3080"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časový limit 8 -</w:t>
            </w:r>
            <w:r w:rsidR="003F3461">
              <w:rPr>
                <w:b w:val="0"/>
                <w:spacing w:val="2"/>
                <w:sz w:val="24"/>
                <w:szCs w:val="24"/>
                <w:lang w:val="cs-CZ"/>
              </w:rPr>
              <w:t xml:space="preserve"> </w:t>
            </w:r>
            <w:r w:rsidRPr="00C56A44">
              <w:rPr>
                <w:b w:val="0"/>
                <w:spacing w:val="2"/>
                <w:sz w:val="24"/>
                <w:szCs w:val="24"/>
                <w:lang w:val="cs-CZ"/>
              </w:rPr>
              <w:t>10 minut</w:t>
            </w:r>
          </w:p>
        </w:tc>
      </w:tr>
      <w:tr w:rsidR="003F528B" w:rsidRPr="00C56A44" w:rsidTr="00056A36">
        <w:tc>
          <w:tcPr>
            <w:tcW w:w="1553"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IV. kategorie</w:t>
            </w:r>
          </w:p>
        </w:tc>
        <w:tc>
          <w:tcPr>
            <w:tcW w:w="4154"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 xml:space="preserve">od 21 do 26 let včetně         </w:t>
            </w:r>
          </w:p>
        </w:tc>
        <w:tc>
          <w:tcPr>
            <w:tcW w:w="3080" w:type="dxa"/>
            <w:vAlign w:val="center"/>
          </w:tcPr>
          <w:p w:rsidR="001B70EB" w:rsidRPr="00C56A44" w:rsidRDefault="001B70EB" w:rsidP="003F528B">
            <w:pPr>
              <w:pStyle w:val="Styl4"/>
              <w:spacing w:after="0"/>
              <w:rPr>
                <w:b w:val="0"/>
                <w:spacing w:val="2"/>
                <w:sz w:val="24"/>
                <w:szCs w:val="24"/>
                <w:lang w:val="cs-CZ"/>
              </w:rPr>
            </w:pPr>
            <w:r w:rsidRPr="00C56A44">
              <w:rPr>
                <w:b w:val="0"/>
                <w:spacing w:val="2"/>
                <w:sz w:val="24"/>
                <w:szCs w:val="24"/>
                <w:lang w:val="cs-CZ"/>
              </w:rPr>
              <w:t>časový limit 8 - 10 minut</w:t>
            </w:r>
          </w:p>
        </w:tc>
      </w:tr>
    </w:tbl>
    <w:p w:rsidR="001B70EB" w:rsidRPr="00C56A44" w:rsidRDefault="001B70EB" w:rsidP="001B70EB">
      <w:pPr>
        <w:jc w:val="both"/>
        <w:rPr>
          <w:b/>
          <w:sz w:val="8"/>
          <w:szCs w:val="8"/>
        </w:rPr>
      </w:pPr>
    </w:p>
    <w:p w:rsidR="001B70EB" w:rsidRPr="003F3461" w:rsidRDefault="001B70EB" w:rsidP="001B70EB">
      <w:pPr>
        <w:rPr>
          <w:b/>
          <w:sz w:val="24"/>
          <w:szCs w:val="24"/>
          <w:u w:val="single"/>
        </w:rPr>
      </w:pPr>
      <w:r w:rsidRPr="003F3461">
        <w:rPr>
          <w:b/>
          <w:sz w:val="24"/>
          <w:szCs w:val="24"/>
        </w:rPr>
        <w:t xml:space="preserve">Rozhodující datum pro zařazení do kategorie je věk dosažený v roce soutěže, tedy </w:t>
      </w:r>
      <w:r w:rsidRPr="003F3461">
        <w:rPr>
          <w:b/>
          <w:sz w:val="24"/>
          <w:szCs w:val="24"/>
          <w:u w:val="single"/>
        </w:rPr>
        <w:t>nejedná se o věkový průměr, ale o věk jednotlivých členů souboru.</w:t>
      </w:r>
    </w:p>
    <w:p w:rsidR="001B70EB" w:rsidRPr="003F3461" w:rsidRDefault="001B70EB" w:rsidP="001B70EB">
      <w:pPr>
        <w:rPr>
          <w:b/>
          <w:bCs/>
          <w:iCs/>
          <w:sz w:val="24"/>
          <w:szCs w:val="24"/>
        </w:rPr>
      </w:pPr>
      <w:r w:rsidRPr="003F3461">
        <w:rPr>
          <w:b/>
          <w:sz w:val="24"/>
          <w:szCs w:val="24"/>
        </w:rPr>
        <w:t>Tento věk nesmí přesáhnout hranici 26 let.</w:t>
      </w:r>
      <w:r w:rsidRPr="003F3461">
        <w:rPr>
          <w:sz w:val="24"/>
          <w:szCs w:val="24"/>
        </w:rPr>
        <w:br/>
      </w:r>
      <w:r w:rsidRPr="003F3461">
        <w:rPr>
          <w:b/>
          <w:bCs/>
          <w:iCs/>
          <w:sz w:val="24"/>
          <w:szCs w:val="24"/>
        </w:rPr>
        <w:t xml:space="preserve">Za příslušnou kategorii může soutěžit žák mladší, ale nikoliv starší, než je uvedeno. </w:t>
      </w:r>
    </w:p>
    <w:p w:rsidR="001B70EB" w:rsidRPr="00C56A44" w:rsidRDefault="001B70EB" w:rsidP="001B70EB">
      <w:pPr>
        <w:pStyle w:val="Nadpis7"/>
        <w:numPr>
          <w:ilvl w:val="0"/>
          <w:numId w:val="0"/>
        </w:numPr>
        <w:rPr>
          <w:iCs/>
          <w:sz w:val="24"/>
          <w:szCs w:val="24"/>
        </w:rPr>
      </w:pPr>
    </w:p>
    <w:p w:rsidR="001B70EB" w:rsidRPr="00C56A44" w:rsidRDefault="001B70EB" w:rsidP="001B70EB">
      <w:pPr>
        <w:jc w:val="both"/>
        <w:rPr>
          <w:i/>
          <w:sz w:val="16"/>
          <w:szCs w:val="16"/>
          <w:u w:val="single"/>
        </w:rPr>
      </w:pPr>
    </w:p>
    <w:p w:rsidR="001B70EB" w:rsidRPr="00C56A44" w:rsidRDefault="00682587" w:rsidP="00682587">
      <w:pPr>
        <w:pStyle w:val="Styl4"/>
      </w:pPr>
      <w:r w:rsidRPr="00C56A44">
        <w:rPr>
          <w:lang w:val="cs-CZ"/>
        </w:rPr>
        <w:t>R</w:t>
      </w:r>
      <w:proofErr w:type="spellStart"/>
      <w:r w:rsidR="001B70EB" w:rsidRPr="00C56A44">
        <w:t>epertoár</w:t>
      </w:r>
      <w:proofErr w:type="spellEnd"/>
      <w:r w:rsidR="001B70EB" w:rsidRPr="00C56A44">
        <w:t xml:space="preserve"> pro kategorie v komorním zpěvu:</w:t>
      </w:r>
    </w:p>
    <w:p w:rsidR="001B70EB" w:rsidRPr="00C56A44" w:rsidRDefault="001B70EB" w:rsidP="001B70EB">
      <w:pPr>
        <w:jc w:val="both"/>
        <w:rPr>
          <w:bCs/>
          <w:iCs/>
          <w:sz w:val="24"/>
          <w:szCs w:val="24"/>
        </w:rPr>
      </w:pPr>
      <w:r w:rsidRPr="00C56A44">
        <w:rPr>
          <w:b/>
          <w:bCs/>
          <w:iCs/>
          <w:sz w:val="24"/>
          <w:szCs w:val="24"/>
        </w:rPr>
        <w:t>I.</w:t>
      </w:r>
      <w:r w:rsidR="00682587" w:rsidRPr="00C56A44">
        <w:rPr>
          <w:b/>
          <w:bCs/>
          <w:iCs/>
          <w:sz w:val="24"/>
          <w:szCs w:val="24"/>
        </w:rPr>
        <w:t xml:space="preserve"> </w:t>
      </w:r>
      <w:r w:rsidRPr="00C56A44">
        <w:rPr>
          <w:b/>
          <w:bCs/>
          <w:iCs/>
          <w:sz w:val="24"/>
          <w:szCs w:val="24"/>
        </w:rPr>
        <w:t>kategorie:</w:t>
      </w:r>
      <w:r w:rsidRPr="00C56A44">
        <w:rPr>
          <w:bCs/>
          <w:iCs/>
          <w:sz w:val="24"/>
          <w:szCs w:val="24"/>
        </w:rPr>
        <w:t xml:space="preserve"> </w:t>
      </w:r>
      <w:r w:rsidR="00682587" w:rsidRPr="00C56A44">
        <w:rPr>
          <w:bCs/>
          <w:iCs/>
          <w:sz w:val="24"/>
          <w:szCs w:val="24"/>
        </w:rPr>
        <w:tab/>
      </w:r>
      <w:r w:rsidR="00682587" w:rsidRPr="00C56A44">
        <w:rPr>
          <w:bCs/>
          <w:iCs/>
          <w:sz w:val="24"/>
          <w:szCs w:val="24"/>
        </w:rPr>
        <w:tab/>
      </w:r>
      <w:r w:rsidRPr="00C56A44">
        <w:rPr>
          <w:bCs/>
          <w:iCs/>
          <w:sz w:val="24"/>
          <w:szCs w:val="24"/>
        </w:rPr>
        <w:t>1) lidová píseň</w:t>
      </w:r>
    </w:p>
    <w:p w:rsidR="001B70EB" w:rsidRPr="00C56A44" w:rsidRDefault="001B70EB" w:rsidP="001B70EB">
      <w:pPr>
        <w:jc w:val="both"/>
        <w:rPr>
          <w:bCs/>
          <w:iCs/>
          <w:sz w:val="24"/>
          <w:szCs w:val="24"/>
        </w:rPr>
      </w:pPr>
      <w:r w:rsidRPr="00C56A44">
        <w:rPr>
          <w:bCs/>
          <w:iCs/>
          <w:sz w:val="24"/>
          <w:szCs w:val="24"/>
        </w:rPr>
        <w:t xml:space="preserve">                      </w:t>
      </w:r>
      <w:r w:rsidR="00682587" w:rsidRPr="00C56A44">
        <w:rPr>
          <w:bCs/>
          <w:iCs/>
          <w:sz w:val="24"/>
          <w:szCs w:val="24"/>
        </w:rPr>
        <w:tab/>
      </w:r>
      <w:r w:rsidR="00682587" w:rsidRPr="00C56A44">
        <w:rPr>
          <w:bCs/>
          <w:iCs/>
          <w:sz w:val="24"/>
          <w:szCs w:val="24"/>
        </w:rPr>
        <w:tab/>
      </w:r>
      <w:r w:rsidRPr="00C56A44">
        <w:rPr>
          <w:bCs/>
          <w:iCs/>
          <w:sz w:val="24"/>
          <w:szCs w:val="24"/>
        </w:rPr>
        <w:t>2) libovolné vokální skladby do časového limitu</w:t>
      </w:r>
    </w:p>
    <w:p w:rsidR="001B70EB" w:rsidRDefault="001B70EB" w:rsidP="001B70EB">
      <w:pPr>
        <w:jc w:val="both"/>
        <w:rPr>
          <w:bCs/>
          <w:iCs/>
          <w:sz w:val="24"/>
          <w:szCs w:val="24"/>
        </w:rPr>
      </w:pPr>
    </w:p>
    <w:p w:rsidR="00EA0AB6" w:rsidRDefault="00EA0AB6" w:rsidP="001B70EB">
      <w:pPr>
        <w:jc w:val="both"/>
        <w:rPr>
          <w:bCs/>
          <w:iCs/>
          <w:sz w:val="24"/>
          <w:szCs w:val="24"/>
        </w:rPr>
      </w:pPr>
    </w:p>
    <w:p w:rsidR="00EA0AB6" w:rsidRDefault="00EA0AB6" w:rsidP="001B70EB">
      <w:pPr>
        <w:jc w:val="both"/>
        <w:rPr>
          <w:bCs/>
          <w:iCs/>
          <w:sz w:val="24"/>
          <w:szCs w:val="24"/>
        </w:rPr>
      </w:pPr>
    </w:p>
    <w:p w:rsidR="00EA0AB6" w:rsidRPr="00C56A44" w:rsidRDefault="00EA0AB6" w:rsidP="001B70EB">
      <w:pPr>
        <w:jc w:val="both"/>
        <w:rPr>
          <w:bCs/>
          <w:iCs/>
          <w:sz w:val="24"/>
          <w:szCs w:val="24"/>
        </w:rPr>
      </w:pPr>
    </w:p>
    <w:p w:rsidR="001B70EB" w:rsidRPr="00C56A44" w:rsidRDefault="001B70EB" w:rsidP="001B70EB">
      <w:pPr>
        <w:jc w:val="both"/>
        <w:rPr>
          <w:bCs/>
          <w:iCs/>
          <w:sz w:val="24"/>
          <w:szCs w:val="24"/>
        </w:rPr>
      </w:pPr>
      <w:r w:rsidRPr="00C56A44">
        <w:rPr>
          <w:b/>
          <w:bCs/>
          <w:iCs/>
          <w:sz w:val="24"/>
          <w:szCs w:val="24"/>
        </w:rPr>
        <w:t>II.</w:t>
      </w:r>
      <w:r w:rsidR="00682587" w:rsidRPr="00C56A44">
        <w:rPr>
          <w:b/>
          <w:bCs/>
          <w:iCs/>
          <w:sz w:val="24"/>
          <w:szCs w:val="24"/>
        </w:rPr>
        <w:t xml:space="preserve"> kategorie:</w:t>
      </w:r>
      <w:r w:rsidR="00682587" w:rsidRPr="00C56A44">
        <w:rPr>
          <w:b/>
          <w:bCs/>
          <w:iCs/>
          <w:sz w:val="24"/>
          <w:szCs w:val="24"/>
        </w:rPr>
        <w:tab/>
      </w:r>
      <w:r w:rsidR="00682587" w:rsidRPr="00C56A44">
        <w:rPr>
          <w:b/>
          <w:bCs/>
          <w:iCs/>
          <w:sz w:val="24"/>
          <w:szCs w:val="24"/>
        </w:rPr>
        <w:tab/>
      </w:r>
      <w:r w:rsidRPr="00C56A44">
        <w:rPr>
          <w:bCs/>
          <w:iCs/>
          <w:sz w:val="24"/>
          <w:szCs w:val="24"/>
        </w:rPr>
        <w:t>1) lidová píseň nebo píseň umělá a capella</w:t>
      </w:r>
    </w:p>
    <w:p w:rsidR="001B70EB" w:rsidRPr="00C56A44" w:rsidRDefault="001B70EB" w:rsidP="00682587">
      <w:pPr>
        <w:ind w:left="2124"/>
        <w:jc w:val="both"/>
        <w:rPr>
          <w:b/>
          <w:bCs/>
          <w:iCs/>
          <w:sz w:val="24"/>
          <w:szCs w:val="24"/>
        </w:rPr>
      </w:pPr>
      <w:r w:rsidRPr="00C56A44">
        <w:rPr>
          <w:bCs/>
          <w:iCs/>
          <w:sz w:val="24"/>
          <w:szCs w:val="24"/>
        </w:rPr>
        <w:t>2) libovolné vokální skladby do časového limitu (v soutěžním repertoáru musí zaznít alespoň</w:t>
      </w:r>
      <w:r w:rsidR="00682587" w:rsidRPr="00C56A44">
        <w:rPr>
          <w:bCs/>
          <w:iCs/>
          <w:sz w:val="24"/>
          <w:szCs w:val="24"/>
        </w:rPr>
        <w:t xml:space="preserve"> </w:t>
      </w:r>
      <w:r w:rsidRPr="00C56A44">
        <w:rPr>
          <w:bCs/>
          <w:iCs/>
          <w:sz w:val="24"/>
          <w:szCs w:val="24"/>
        </w:rPr>
        <w:t>jedna lidová píseň)</w:t>
      </w:r>
    </w:p>
    <w:p w:rsidR="001B70EB" w:rsidRPr="00C56A44" w:rsidRDefault="001B70EB" w:rsidP="001B70EB">
      <w:pPr>
        <w:jc w:val="both"/>
        <w:rPr>
          <w:b/>
          <w:bCs/>
          <w:iCs/>
          <w:sz w:val="24"/>
          <w:szCs w:val="24"/>
        </w:rPr>
      </w:pPr>
    </w:p>
    <w:p w:rsidR="001B70EB" w:rsidRPr="00C56A44" w:rsidRDefault="001B70EB" w:rsidP="001B70EB">
      <w:pPr>
        <w:jc w:val="both"/>
        <w:rPr>
          <w:bCs/>
          <w:iCs/>
          <w:sz w:val="24"/>
          <w:szCs w:val="24"/>
        </w:rPr>
      </w:pPr>
      <w:r w:rsidRPr="00C56A44">
        <w:rPr>
          <w:b/>
          <w:bCs/>
          <w:iCs/>
          <w:sz w:val="24"/>
          <w:szCs w:val="24"/>
        </w:rPr>
        <w:t>III. - IV. kategorie:</w:t>
      </w:r>
      <w:r w:rsidRPr="00C56A44">
        <w:rPr>
          <w:bCs/>
          <w:iCs/>
          <w:sz w:val="24"/>
          <w:szCs w:val="24"/>
        </w:rPr>
        <w:t xml:space="preserve"> </w:t>
      </w:r>
      <w:r w:rsidR="00682587" w:rsidRPr="00C56A44">
        <w:rPr>
          <w:bCs/>
          <w:iCs/>
          <w:sz w:val="24"/>
          <w:szCs w:val="24"/>
        </w:rPr>
        <w:tab/>
      </w:r>
      <w:r w:rsidRPr="00C56A44">
        <w:rPr>
          <w:bCs/>
          <w:iCs/>
          <w:sz w:val="24"/>
          <w:szCs w:val="24"/>
        </w:rPr>
        <w:t>1) lidová píseň</w:t>
      </w:r>
      <w:r w:rsidR="00691936">
        <w:rPr>
          <w:bCs/>
          <w:iCs/>
          <w:sz w:val="24"/>
          <w:szCs w:val="24"/>
        </w:rPr>
        <w:t xml:space="preserve"> </w:t>
      </w:r>
      <w:r w:rsidRPr="00C56A44">
        <w:rPr>
          <w:bCs/>
          <w:iCs/>
          <w:sz w:val="24"/>
          <w:szCs w:val="24"/>
        </w:rPr>
        <w:t>a capella</w:t>
      </w:r>
    </w:p>
    <w:p w:rsidR="001B70EB" w:rsidRPr="00C56A44" w:rsidRDefault="001B70EB" w:rsidP="001B70EB">
      <w:pPr>
        <w:jc w:val="both"/>
        <w:rPr>
          <w:bCs/>
          <w:iCs/>
          <w:sz w:val="24"/>
          <w:szCs w:val="24"/>
        </w:rPr>
      </w:pPr>
      <w:r w:rsidRPr="00C56A44">
        <w:rPr>
          <w:bCs/>
          <w:iCs/>
          <w:sz w:val="24"/>
          <w:szCs w:val="24"/>
        </w:rPr>
        <w:t xml:space="preserve">                             </w:t>
      </w:r>
      <w:r w:rsidR="00682587" w:rsidRPr="00C56A44">
        <w:rPr>
          <w:bCs/>
          <w:iCs/>
          <w:sz w:val="24"/>
          <w:szCs w:val="24"/>
        </w:rPr>
        <w:tab/>
      </w:r>
      <w:r w:rsidRPr="00C56A44">
        <w:rPr>
          <w:bCs/>
          <w:iCs/>
          <w:sz w:val="24"/>
          <w:szCs w:val="24"/>
        </w:rPr>
        <w:t>2) jedna skladba z období hudební renesance nebo baroka</w:t>
      </w:r>
    </w:p>
    <w:p w:rsidR="001B70EB" w:rsidRPr="00C56A44" w:rsidRDefault="001B70EB" w:rsidP="001B70EB">
      <w:pPr>
        <w:jc w:val="both"/>
        <w:rPr>
          <w:bCs/>
          <w:iCs/>
          <w:sz w:val="24"/>
          <w:szCs w:val="24"/>
        </w:rPr>
      </w:pPr>
      <w:r w:rsidRPr="00C56A44">
        <w:rPr>
          <w:bCs/>
          <w:iCs/>
          <w:sz w:val="24"/>
          <w:szCs w:val="24"/>
        </w:rPr>
        <w:t xml:space="preserve">   </w:t>
      </w:r>
      <w:r w:rsidRPr="00C56A44">
        <w:rPr>
          <w:bCs/>
          <w:iCs/>
          <w:sz w:val="24"/>
          <w:szCs w:val="24"/>
        </w:rPr>
        <w:tab/>
      </w:r>
      <w:r w:rsidRPr="00C56A44">
        <w:rPr>
          <w:bCs/>
          <w:iCs/>
          <w:sz w:val="24"/>
          <w:szCs w:val="24"/>
        </w:rPr>
        <w:tab/>
        <w:t xml:space="preserve">     </w:t>
      </w:r>
      <w:r w:rsidR="00682587" w:rsidRPr="00C56A44">
        <w:rPr>
          <w:bCs/>
          <w:iCs/>
          <w:sz w:val="24"/>
          <w:szCs w:val="24"/>
        </w:rPr>
        <w:tab/>
      </w:r>
      <w:r w:rsidRPr="00C56A44">
        <w:rPr>
          <w:bCs/>
          <w:iCs/>
          <w:sz w:val="24"/>
          <w:szCs w:val="24"/>
        </w:rPr>
        <w:t>3) libovolné vokální skladby do časového limitu</w:t>
      </w:r>
    </w:p>
    <w:p w:rsidR="001B70EB" w:rsidRPr="00C56A44" w:rsidRDefault="001B70EB" w:rsidP="001B70EB">
      <w:pPr>
        <w:jc w:val="both"/>
        <w:rPr>
          <w:bCs/>
          <w:i/>
          <w:iCs/>
          <w:sz w:val="24"/>
          <w:szCs w:val="24"/>
        </w:rPr>
      </w:pPr>
    </w:p>
    <w:p w:rsidR="001B70EB" w:rsidRPr="00C56A44" w:rsidRDefault="001B70EB" w:rsidP="001B70EB">
      <w:pPr>
        <w:jc w:val="both"/>
        <w:rPr>
          <w:bCs/>
          <w:iCs/>
          <w:sz w:val="24"/>
          <w:szCs w:val="24"/>
        </w:rPr>
      </w:pPr>
      <w:r w:rsidRPr="00C56A44">
        <w:rPr>
          <w:bCs/>
          <w:iCs/>
          <w:sz w:val="24"/>
          <w:szCs w:val="24"/>
        </w:rPr>
        <w:t xml:space="preserve">Všichni soutěžící v komorním zpěvu přednesou svůj program zpaměti. </w:t>
      </w:r>
    </w:p>
    <w:p w:rsidR="001B70EB" w:rsidRPr="00C56A44" w:rsidRDefault="001B70EB" w:rsidP="001B70EB">
      <w:pPr>
        <w:jc w:val="both"/>
        <w:rPr>
          <w:bCs/>
          <w:iCs/>
          <w:sz w:val="24"/>
          <w:szCs w:val="24"/>
        </w:rPr>
      </w:pPr>
      <w:r w:rsidRPr="00C56A44">
        <w:rPr>
          <w:bCs/>
          <w:iCs/>
          <w:sz w:val="24"/>
          <w:szCs w:val="24"/>
        </w:rPr>
        <w:t xml:space="preserve">Pouze v náročných komorních skladbách ve III. a IV. kategorii komorního zpěvu lze použít noty.  </w:t>
      </w:r>
    </w:p>
    <w:p w:rsidR="001B70EB" w:rsidRPr="00C56A44" w:rsidRDefault="001B70EB" w:rsidP="001B70EB">
      <w:pPr>
        <w:jc w:val="both"/>
        <w:rPr>
          <w:bCs/>
          <w:iCs/>
          <w:sz w:val="24"/>
          <w:szCs w:val="24"/>
        </w:rPr>
      </w:pPr>
    </w:p>
    <w:p w:rsidR="001B70EB" w:rsidRPr="00C56A44" w:rsidRDefault="001B70EB" w:rsidP="001B70EB">
      <w:pPr>
        <w:jc w:val="both"/>
        <w:rPr>
          <w:i/>
          <w:sz w:val="8"/>
          <w:szCs w:val="8"/>
        </w:rPr>
      </w:pPr>
    </w:p>
    <w:p w:rsidR="001B70EB" w:rsidRPr="00C56A44" w:rsidRDefault="001B70EB" w:rsidP="001B70EB">
      <w:pPr>
        <w:pStyle w:val="Zkladntext"/>
        <w:spacing w:after="0"/>
        <w:rPr>
          <w:b/>
          <w:szCs w:val="24"/>
          <w:lang w:val="cs-CZ"/>
        </w:rPr>
      </w:pPr>
      <w:r w:rsidRPr="00C56A44">
        <w:rPr>
          <w:b/>
          <w:szCs w:val="24"/>
        </w:rPr>
        <w:t>Do ústředního kola postupují komorní soubory od II. kategorie  včetně</w:t>
      </w:r>
      <w:r w:rsidRPr="00C56A44">
        <w:rPr>
          <w:b/>
          <w:szCs w:val="24"/>
          <w:lang w:val="cs-CZ"/>
        </w:rPr>
        <w:t>.</w:t>
      </w:r>
    </w:p>
    <w:p w:rsidR="001B70EB" w:rsidRPr="00C56A44" w:rsidRDefault="001B70EB" w:rsidP="001B70EB">
      <w:pPr>
        <w:jc w:val="both"/>
        <w:rPr>
          <w:bCs/>
          <w:iCs/>
          <w:sz w:val="8"/>
          <w:szCs w:val="8"/>
          <w:u w:val="single"/>
        </w:rPr>
      </w:pPr>
      <w:r w:rsidRPr="00C56A44">
        <w:rPr>
          <w:bCs/>
          <w:iCs/>
          <w:sz w:val="8"/>
          <w:szCs w:val="8"/>
        </w:rPr>
        <w:t xml:space="preserve"> </w:t>
      </w:r>
    </w:p>
    <w:p w:rsidR="001B70EB" w:rsidRPr="00C56A44" w:rsidRDefault="001B70EB" w:rsidP="001B70EB">
      <w:pPr>
        <w:rPr>
          <w:sz w:val="24"/>
          <w:szCs w:val="24"/>
        </w:rPr>
      </w:pPr>
    </w:p>
    <w:p w:rsidR="001B70EB" w:rsidRPr="00C56A44" w:rsidRDefault="001B70EB" w:rsidP="001B70EB">
      <w:pPr>
        <w:rPr>
          <w:sz w:val="24"/>
          <w:szCs w:val="24"/>
        </w:rPr>
      </w:pPr>
      <w:r w:rsidRPr="00C56A44">
        <w:rPr>
          <w:sz w:val="24"/>
          <w:szCs w:val="24"/>
        </w:rPr>
        <w:t>Pro potřeby soutěže je přiložen seznam sbírek lidových písní a doporučených muzikálů.</w:t>
      </w:r>
    </w:p>
    <w:p w:rsidR="00862F6B" w:rsidRDefault="00862F6B">
      <w:pPr>
        <w:suppressAutoHyphens w:val="0"/>
        <w:rPr>
          <w:sz w:val="24"/>
          <w:szCs w:val="24"/>
        </w:rPr>
      </w:pPr>
    </w:p>
    <w:p w:rsidR="00862F6B" w:rsidRPr="00C56A44" w:rsidRDefault="00862F6B" w:rsidP="00862F6B">
      <w:pPr>
        <w:jc w:val="both"/>
        <w:rPr>
          <w:b/>
          <w:sz w:val="24"/>
          <w:szCs w:val="24"/>
        </w:rPr>
      </w:pPr>
      <w:r w:rsidRPr="00C56A44">
        <w:rPr>
          <w:b/>
          <w:sz w:val="24"/>
          <w:szCs w:val="24"/>
        </w:rPr>
        <w:t xml:space="preserve">Krajská kola musí být uzavřena nejpozději do </w:t>
      </w:r>
      <w:r>
        <w:rPr>
          <w:b/>
          <w:sz w:val="24"/>
          <w:szCs w:val="24"/>
        </w:rPr>
        <w:t>27</w:t>
      </w:r>
      <w:r w:rsidRPr="00C56A44">
        <w:rPr>
          <w:b/>
          <w:sz w:val="24"/>
          <w:szCs w:val="24"/>
        </w:rPr>
        <w:t xml:space="preserve">. </w:t>
      </w:r>
      <w:r>
        <w:rPr>
          <w:b/>
          <w:sz w:val="24"/>
          <w:szCs w:val="24"/>
        </w:rPr>
        <w:t>3</w:t>
      </w:r>
      <w:r w:rsidRPr="00C56A44">
        <w:rPr>
          <w:b/>
          <w:sz w:val="24"/>
          <w:szCs w:val="24"/>
        </w:rPr>
        <w:t>. 2022.</w:t>
      </w:r>
    </w:p>
    <w:p w:rsidR="001B70EB" w:rsidRPr="00C56A44" w:rsidRDefault="001B70EB">
      <w:pPr>
        <w:suppressAutoHyphens w:val="0"/>
        <w:rPr>
          <w:sz w:val="24"/>
          <w:szCs w:val="24"/>
        </w:rPr>
      </w:pPr>
      <w:r w:rsidRPr="00C56A44">
        <w:rPr>
          <w:sz w:val="24"/>
          <w:szCs w:val="24"/>
        </w:rPr>
        <w:br w:type="page"/>
      </w:r>
    </w:p>
    <w:p w:rsidR="00CD3C38" w:rsidRPr="00AE3D2B" w:rsidRDefault="00CD3C38" w:rsidP="00AE3D2B">
      <w:pPr>
        <w:pStyle w:val="Styl2"/>
      </w:pPr>
      <w:bookmarkStart w:id="14" w:name="_Toc74230420"/>
      <w:bookmarkStart w:id="15" w:name="_Toc74230758"/>
      <w:bookmarkStart w:id="16" w:name="_Toc74231465"/>
      <w:bookmarkStart w:id="17" w:name="_Toc72395802"/>
      <w:r w:rsidRPr="00AE3D2B">
        <w:lastRenderedPageBreak/>
        <w:t>Sólová a souborová hra bicích nástrojů</w:t>
      </w:r>
      <w:bookmarkEnd w:id="14"/>
      <w:bookmarkEnd w:id="15"/>
      <w:bookmarkEnd w:id="16"/>
      <w:r w:rsidRPr="00AE3D2B">
        <w:t xml:space="preserve"> </w:t>
      </w:r>
    </w:p>
    <w:p w:rsidR="00CD3C38" w:rsidRPr="00C56A44" w:rsidRDefault="00CD3C38" w:rsidP="00CD3C38">
      <w:pPr>
        <w:pStyle w:val="Styl3"/>
      </w:pPr>
      <w:r w:rsidRPr="00C56A44">
        <w:rPr>
          <w:rFonts w:eastAsia="Calibri"/>
        </w:rPr>
        <w:t xml:space="preserve"> (</w:t>
      </w:r>
      <w:r w:rsidRPr="00C56A44">
        <w:t xml:space="preserve">13.–14. května 2022, ZUŠ K. </w:t>
      </w:r>
      <w:proofErr w:type="spellStart"/>
      <w:r w:rsidRPr="00C56A44">
        <w:t>Malicha</w:t>
      </w:r>
      <w:proofErr w:type="spellEnd"/>
      <w:r w:rsidRPr="00C56A44">
        <w:t>, Holice)</w:t>
      </w:r>
    </w:p>
    <w:p w:rsidR="00CD3C38" w:rsidRPr="00C56A44" w:rsidRDefault="00CD3C38" w:rsidP="00CD3C38">
      <w:pPr>
        <w:pStyle w:val="Normln1"/>
        <w:ind w:left="284"/>
        <w:jc w:val="both"/>
        <w:rPr>
          <w:color w:val="auto"/>
          <w:sz w:val="22"/>
          <w:szCs w:val="22"/>
        </w:rPr>
      </w:pPr>
    </w:p>
    <w:p w:rsidR="00CD3C38" w:rsidRPr="00C56A44" w:rsidRDefault="00CD3C38" w:rsidP="00CD3C38">
      <w:pPr>
        <w:pStyle w:val="Styl5"/>
      </w:pPr>
      <w:r w:rsidRPr="00C56A44">
        <w:t>Organizátor ústředního kola soutěže:</w:t>
      </w:r>
    </w:p>
    <w:p w:rsidR="00CD3C38" w:rsidRPr="00C56A44" w:rsidRDefault="00CD3C38" w:rsidP="00CD3C38">
      <w:pPr>
        <w:jc w:val="both"/>
        <w:rPr>
          <w:sz w:val="24"/>
          <w:szCs w:val="24"/>
        </w:rPr>
      </w:pPr>
      <w:proofErr w:type="spellStart"/>
      <w:r w:rsidRPr="00C56A44">
        <w:rPr>
          <w:sz w:val="24"/>
          <w:szCs w:val="24"/>
        </w:rPr>
        <w:t>MgA</w:t>
      </w:r>
      <w:proofErr w:type="spellEnd"/>
      <w:r w:rsidRPr="00C56A44">
        <w:rPr>
          <w:sz w:val="24"/>
          <w:szCs w:val="24"/>
        </w:rPr>
        <w:t xml:space="preserve">. František Machač, </w:t>
      </w:r>
      <w:r w:rsidR="000172FC" w:rsidRPr="00C56A44">
        <w:rPr>
          <w:sz w:val="24"/>
          <w:szCs w:val="24"/>
        </w:rPr>
        <w:t xml:space="preserve">ředitel </w:t>
      </w:r>
      <w:r w:rsidRPr="00C56A44">
        <w:rPr>
          <w:sz w:val="24"/>
          <w:szCs w:val="24"/>
        </w:rPr>
        <w:t xml:space="preserve">ZUŠ K. </w:t>
      </w:r>
      <w:proofErr w:type="spellStart"/>
      <w:r w:rsidRPr="00C56A44">
        <w:rPr>
          <w:sz w:val="24"/>
          <w:szCs w:val="24"/>
        </w:rPr>
        <w:t>Malicha</w:t>
      </w:r>
      <w:proofErr w:type="spellEnd"/>
      <w:r w:rsidRPr="00C56A44">
        <w:rPr>
          <w:sz w:val="24"/>
          <w:szCs w:val="24"/>
        </w:rPr>
        <w:t xml:space="preserve">, Holubova 1234, 534 01 Holice Tel.: 466 682 166, </w:t>
      </w:r>
    </w:p>
    <w:p w:rsidR="00CD3C38" w:rsidRDefault="00CD3C38" w:rsidP="00CD3C38">
      <w:pPr>
        <w:jc w:val="both"/>
        <w:rPr>
          <w:sz w:val="24"/>
          <w:szCs w:val="24"/>
          <w:u w:val="single"/>
        </w:rPr>
      </w:pPr>
      <w:r w:rsidRPr="00C56A44">
        <w:rPr>
          <w:sz w:val="24"/>
          <w:szCs w:val="24"/>
        </w:rPr>
        <w:t xml:space="preserve">e-mail: </w:t>
      </w:r>
      <w:hyperlink r:id="rId10">
        <w:r w:rsidRPr="00C56A44">
          <w:rPr>
            <w:sz w:val="24"/>
            <w:szCs w:val="24"/>
            <w:u w:val="single"/>
          </w:rPr>
          <w:t>reditel@zusholice.cz</w:t>
        </w:r>
      </w:hyperlink>
    </w:p>
    <w:p w:rsidR="00CD3C38" w:rsidRPr="00C56A44" w:rsidRDefault="00CD3C38" w:rsidP="00CD3C38">
      <w:pPr>
        <w:jc w:val="both"/>
        <w:rPr>
          <w:sz w:val="24"/>
          <w:szCs w:val="24"/>
        </w:rPr>
      </w:pPr>
    </w:p>
    <w:p w:rsidR="00CD3C38" w:rsidRPr="00C56A44" w:rsidRDefault="00CD3C38" w:rsidP="00CD3C38">
      <w:pPr>
        <w:pStyle w:val="Styl5"/>
      </w:pPr>
      <w:r w:rsidRPr="00C56A44">
        <w:t>Předseda sekce bicích nástrojů ÚUR ZUŠ:</w:t>
      </w:r>
    </w:p>
    <w:p w:rsidR="00CD3C38" w:rsidRPr="00C56A44" w:rsidRDefault="00CD3C38" w:rsidP="00CD3C38">
      <w:pPr>
        <w:jc w:val="both"/>
        <w:rPr>
          <w:sz w:val="24"/>
          <w:szCs w:val="24"/>
        </w:rPr>
      </w:pPr>
      <w:proofErr w:type="spellStart"/>
      <w:r w:rsidRPr="00C56A44">
        <w:rPr>
          <w:sz w:val="24"/>
          <w:szCs w:val="24"/>
        </w:rPr>
        <w:t>MgA</w:t>
      </w:r>
      <w:proofErr w:type="spellEnd"/>
      <w:r w:rsidRPr="00C56A44">
        <w:rPr>
          <w:sz w:val="24"/>
          <w:szCs w:val="24"/>
        </w:rPr>
        <w:t xml:space="preserve">. Martin </w:t>
      </w:r>
      <w:proofErr w:type="spellStart"/>
      <w:r w:rsidRPr="00C56A44">
        <w:rPr>
          <w:sz w:val="24"/>
          <w:szCs w:val="24"/>
        </w:rPr>
        <w:t>Kleibl</w:t>
      </w:r>
      <w:proofErr w:type="spellEnd"/>
      <w:r w:rsidRPr="00C56A44">
        <w:rPr>
          <w:sz w:val="24"/>
          <w:szCs w:val="24"/>
        </w:rPr>
        <w:t xml:space="preserve">, MA, Ph.D., ZUŠ Veveří Brno, Veveří 944/133, 616 00 Brno Tel.: +420603953534, </w:t>
      </w:r>
    </w:p>
    <w:p w:rsidR="00CD3C38" w:rsidRPr="00C56A44" w:rsidRDefault="00CD3C38" w:rsidP="00CD3C38">
      <w:pPr>
        <w:jc w:val="both"/>
        <w:rPr>
          <w:sz w:val="24"/>
          <w:szCs w:val="24"/>
        </w:rPr>
      </w:pPr>
      <w:r w:rsidRPr="00C56A44">
        <w:rPr>
          <w:sz w:val="24"/>
          <w:szCs w:val="24"/>
        </w:rPr>
        <w:t xml:space="preserve">e-mail: </w:t>
      </w:r>
      <w:hyperlink r:id="rId11" w:history="1">
        <w:r w:rsidRPr="00C56A44">
          <w:rPr>
            <w:sz w:val="24"/>
            <w:szCs w:val="24"/>
          </w:rPr>
          <w:t>kleibl@zusveveri.cz</w:t>
        </w:r>
      </w:hyperlink>
    </w:p>
    <w:p w:rsidR="00CD3C38" w:rsidRPr="00C56A44" w:rsidRDefault="00CD3C38" w:rsidP="00CD3C38">
      <w:pPr>
        <w:pStyle w:val="Normln1"/>
        <w:jc w:val="both"/>
        <w:rPr>
          <w:color w:val="auto"/>
          <w:sz w:val="24"/>
          <w:szCs w:val="24"/>
        </w:rPr>
      </w:pPr>
    </w:p>
    <w:p w:rsidR="00CD3C38" w:rsidRPr="00C56A44" w:rsidRDefault="00CD3C38" w:rsidP="00842C3D">
      <w:pPr>
        <w:pStyle w:val="Styl6"/>
      </w:pPr>
      <w:bookmarkStart w:id="18" w:name="_Toc74230421"/>
      <w:r>
        <w:t>2.1.</w:t>
      </w:r>
      <w:r w:rsidRPr="00C56A44">
        <w:t>Sólová hra bicích nástrojů</w:t>
      </w:r>
      <w:bookmarkEnd w:id="18"/>
    </w:p>
    <w:p w:rsidR="00CD3C38" w:rsidRPr="00C56A44" w:rsidRDefault="00CD3C38" w:rsidP="00CD3C38">
      <w:pPr>
        <w:pStyle w:val="Normln1"/>
        <w:jc w:val="both"/>
        <w:rPr>
          <w:color w:val="auto"/>
          <w:sz w:val="24"/>
          <w:szCs w:val="24"/>
        </w:rPr>
      </w:pPr>
    </w:p>
    <w:p w:rsidR="00CD3C38" w:rsidRPr="00C56A44" w:rsidRDefault="00CD3C38" w:rsidP="00CD3C38">
      <w:pPr>
        <w:pStyle w:val="Styl4"/>
      </w:pPr>
      <w:r w:rsidRPr="00C56A44">
        <w:t>Soutěžní kategorie:</w:t>
      </w:r>
    </w:p>
    <w:p w:rsidR="00CD3C38" w:rsidRPr="00C56A44" w:rsidRDefault="00904698" w:rsidP="00CD3C38">
      <w:pPr>
        <w:pStyle w:val="Normln1"/>
        <w:jc w:val="both"/>
        <w:rPr>
          <w:b/>
          <w:color w:val="auto"/>
          <w:sz w:val="24"/>
          <w:szCs w:val="24"/>
        </w:rPr>
      </w:pPr>
      <w:r>
        <w:rPr>
          <w:b/>
          <w:color w:val="auto"/>
          <w:sz w:val="24"/>
          <w:szCs w:val="24"/>
        </w:rPr>
        <w:t>2</w:t>
      </w:r>
      <w:r w:rsidR="00CD3C38" w:rsidRPr="00C56A44">
        <w:rPr>
          <w:b/>
          <w:color w:val="auto"/>
          <w:sz w:val="24"/>
          <w:szCs w:val="24"/>
        </w:rPr>
        <w:t>.1.1 Hra na bicí soupravu</w:t>
      </w:r>
    </w:p>
    <w:p w:rsidR="00CD3C38" w:rsidRPr="00C56A44" w:rsidRDefault="00904698" w:rsidP="00CD3C38">
      <w:pPr>
        <w:pStyle w:val="Normln1"/>
        <w:rPr>
          <w:color w:val="auto"/>
          <w:sz w:val="24"/>
          <w:szCs w:val="24"/>
        </w:rPr>
      </w:pPr>
      <w:r>
        <w:rPr>
          <w:b/>
          <w:color w:val="auto"/>
          <w:sz w:val="24"/>
          <w:szCs w:val="24"/>
        </w:rPr>
        <w:t>2</w:t>
      </w:r>
      <w:r w:rsidR="00CD3C38" w:rsidRPr="00C56A44">
        <w:rPr>
          <w:b/>
          <w:color w:val="auto"/>
          <w:sz w:val="24"/>
          <w:szCs w:val="24"/>
        </w:rPr>
        <w:t xml:space="preserve">.1.2 Hra na melodické a ostatní bicí nástroje </w:t>
      </w:r>
      <w:r w:rsidR="00CD3C38" w:rsidRPr="00C56A44">
        <w:rPr>
          <w:color w:val="auto"/>
          <w:sz w:val="24"/>
          <w:szCs w:val="24"/>
        </w:rPr>
        <w:t>(tympány, marimba, xylofon, vibrafon, zvonkohra, perkuse, sestavy perkusí a orchestrálních bicích nástrojů apod., nikoli však bicí souprava)</w:t>
      </w:r>
    </w:p>
    <w:p w:rsidR="00CD3C38" w:rsidRPr="00C56A44" w:rsidRDefault="00CD3C38" w:rsidP="00CD3C38">
      <w:pPr>
        <w:pStyle w:val="Normln1"/>
        <w:rPr>
          <w:color w:val="auto"/>
          <w:sz w:val="24"/>
          <w:szCs w:val="24"/>
        </w:rPr>
      </w:pPr>
    </w:p>
    <w:p w:rsidR="00CD3C38" w:rsidRPr="00C56A44" w:rsidRDefault="00CD3C38" w:rsidP="00CD3C38">
      <w:pPr>
        <w:pStyle w:val="Styl4"/>
      </w:pPr>
      <w:r w:rsidRPr="00C56A44">
        <w:t xml:space="preserve">Věkové kategorie </w:t>
      </w:r>
    </w:p>
    <w:p w:rsidR="00CD3C38" w:rsidRPr="00C56A44" w:rsidRDefault="00CD3C38" w:rsidP="00CD3C38">
      <w:pPr>
        <w:jc w:val="both"/>
        <w:rPr>
          <w:sz w:val="24"/>
          <w:szCs w:val="24"/>
        </w:rPr>
      </w:pPr>
      <w:r w:rsidRPr="00C56A44">
        <w:rPr>
          <w:sz w:val="24"/>
          <w:szCs w:val="24"/>
        </w:rPr>
        <w:t xml:space="preserve">Určujícím faktorem pro zařazení do věkové kategorie je pouze rok narození soutěžícího. Rozhodující je věk soutěžícího dosažený kdykoli v průběhu </w:t>
      </w:r>
      <w:r w:rsidRPr="00C56A44">
        <w:rPr>
          <w:b/>
          <w:sz w:val="24"/>
          <w:szCs w:val="24"/>
        </w:rPr>
        <w:t>kalendářního roku 2022</w:t>
      </w:r>
      <w:r w:rsidRPr="00C56A44">
        <w:rPr>
          <w:sz w:val="24"/>
          <w:szCs w:val="24"/>
        </w:rPr>
        <w:t>. Maximální věk soutěžícího je 26 let.</w:t>
      </w:r>
    </w:p>
    <w:p w:rsidR="00CD3C38" w:rsidRPr="00C56A44" w:rsidRDefault="00CD3C38" w:rsidP="00CD3C38">
      <w:pPr>
        <w:pStyle w:val="Normln1"/>
        <w:rPr>
          <w:color w:val="auto"/>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06"/>
        <w:gridCol w:w="3605"/>
        <w:gridCol w:w="3607"/>
      </w:tblGrid>
      <w:tr w:rsidR="00CD3C38" w:rsidRPr="00C56A44" w:rsidTr="00F63C3F">
        <w:trPr>
          <w:trHeight w:val="522"/>
        </w:trPr>
        <w:tc>
          <w:tcPr>
            <w:tcW w:w="1666" w:type="pct"/>
          </w:tcPr>
          <w:p w:rsidR="00CD3C38" w:rsidRPr="00C56A44" w:rsidRDefault="00CD3C38" w:rsidP="00F63C3F">
            <w:pPr>
              <w:pStyle w:val="Normln1"/>
              <w:jc w:val="center"/>
              <w:rPr>
                <w:color w:val="auto"/>
                <w:sz w:val="24"/>
                <w:szCs w:val="24"/>
              </w:rPr>
            </w:pPr>
            <w:r w:rsidRPr="00C56A44">
              <w:rPr>
                <w:b/>
                <w:color w:val="auto"/>
                <w:sz w:val="24"/>
                <w:szCs w:val="24"/>
              </w:rPr>
              <w:t>Věkové kategorie</w:t>
            </w:r>
          </w:p>
        </w:tc>
        <w:tc>
          <w:tcPr>
            <w:tcW w:w="1666" w:type="pct"/>
          </w:tcPr>
          <w:p w:rsidR="00CD3C38" w:rsidRPr="00C56A44" w:rsidRDefault="00CD3C38" w:rsidP="00F63C3F">
            <w:pPr>
              <w:pStyle w:val="Normln1"/>
              <w:jc w:val="center"/>
              <w:rPr>
                <w:color w:val="auto"/>
                <w:sz w:val="24"/>
                <w:szCs w:val="24"/>
              </w:rPr>
            </w:pPr>
            <w:r w:rsidRPr="00C56A44">
              <w:rPr>
                <w:b/>
                <w:color w:val="auto"/>
                <w:sz w:val="24"/>
                <w:szCs w:val="24"/>
              </w:rPr>
              <w:t>Rok narození soutěžícího</w:t>
            </w:r>
          </w:p>
        </w:tc>
        <w:tc>
          <w:tcPr>
            <w:tcW w:w="1667" w:type="pct"/>
          </w:tcPr>
          <w:p w:rsidR="00CD3C38" w:rsidRPr="00C56A44" w:rsidRDefault="00CD3C38" w:rsidP="00F63C3F">
            <w:pPr>
              <w:pStyle w:val="Normln1"/>
              <w:jc w:val="center"/>
              <w:rPr>
                <w:color w:val="auto"/>
                <w:sz w:val="24"/>
                <w:szCs w:val="24"/>
              </w:rPr>
            </w:pPr>
            <w:r w:rsidRPr="00C56A44">
              <w:rPr>
                <w:b/>
                <w:color w:val="auto"/>
                <w:sz w:val="24"/>
                <w:szCs w:val="24"/>
              </w:rPr>
              <w:t>Časový limit (min.)</w:t>
            </w:r>
          </w:p>
        </w:tc>
      </w:tr>
      <w:tr w:rsidR="00CD3C38" w:rsidRPr="00C56A44" w:rsidTr="00F63C3F">
        <w:trPr>
          <w:trHeight w:val="251"/>
        </w:trPr>
        <w:tc>
          <w:tcPr>
            <w:tcW w:w="1666" w:type="pct"/>
          </w:tcPr>
          <w:p w:rsidR="00CD3C38" w:rsidRPr="00C56A44" w:rsidRDefault="00CD3C38" w:rsidP="00F63C3F">
            <w:pPr>
              <w:pStyle w:val="Normln1"/>
              <w:rPr>
                <w:color w:val="auto"/>
                <w:sz w:val="24"/>
                <w:szCs w:val="24"/>
              </w:rPr>
            </w:pPr>
            <w:r w:rsidRPr="00C56A44">
              <w:rPr>
                <w:color w:val="auto"/>
                <w:sz w:val="24"/>
                <w:szCs w:val="24"/>
              </w:rPr>
              <w:t>I.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2011 a mladší</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2</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4</w:t>
            </w:r>
          </w:p>
        </w:tc>
      </w:tr>
      <w:tr w:rsidR="00CD3C38" w:rsidRPr="00C56A44" w:rsidTr="00F63C3F">
        <w:trPr>
          <w:trHeight w:val="261"/>
        </w:trPr>
        <w:tc>
          <w:tcPr>
            <w:tcW w:w="1666" w:type="pct"/>
          </w:tcPr>
          <w:p w:rsidR="00CD3C38" w:rsidRPr="00C56A44" w:rsidRDefault="00CD3C38" w:rsidP="00F63C3F">
            <w:pPr>
              <w:pStyle w:val="Normln1"/>
              <w:rPr>
                <w:color w:val="auto"/>
                <w:sz w:val="24"/>
                <w:szCs w:val="24"/>
              </w:rPr>
            </w:pPr>
            <w:r w:rsidRPr="00C56A44">
              <w:rPr>
                <w:color w:val="auto"/>
                <w:sz w:val="24"/>
                <w:szCs w:val="24"/>
              </w:rPr>
              <w:t>II.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2010</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2</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4</w:t>
            </w:r>
          </w:p>
        </w:tc>
      </w:tr>
      <w:tr w:rsidR="00CD3C38" w:rsidRPr="00C56A44" w:rsidTr="00F63C3F">
        <w:trPr>
          <w:trHeight w:val="251"/>
        </w:trPr>
        <w:tc>
          <w:tcPr>
            <w:tcW w:w="1666" w:type="pct"/>
          </w:tcPr>
          <w:p w:rsidR="00CD3C38" w:rsidRPr="00C56A44" w:rsidRDefault="00CD3C38" w:rsidP="00F63C3F">
            <w:pPr>
              <w:pStyle w:val="Normln1"/>
              <w:rPr>
                <w:color w:val="auto"/>
                <w:sz w:val="24"/>
                <w:szCs w:val="24"/>
              </w:rPr>
            </w:pPr>
            <w:r w:rsidRPr="00C56A44">
              <w:rPr>
                <w:color w:val="auto"/>
                <w:sz w:val="24"/>
                <w:szCs w:val="24"/>
              </w:rPr>
              <w:t>III.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2009</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3</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5</w:t>
            </w:r>
          </w:p>
        </w:tc>
      </w:tr>
      <w:tr w:rsidR="00CD3C38" w:rsidRPr="00C56A44" w:rsidTr="00F63C3F">
        <w:trPr>
          <w:trHeight w:val="251"/>
        </w:trPr>
        <w:tc>
          <w:tcPr>
            <w:tcW w:w="1666" w:type="pct"/>
          </w:tcPr>
          <w:p w:rsidR="00CD3C38" w:rsidRPr="00C56A44" w:rsidRDefault="00CD3C38" w:rsidP="00F63C3F">
            <w:pPr>
              <w:pStyle w:val="Normln1"/>
              <w:rPr>
                <w:color w:val="auto"/>
                <w:sz w:val="24"/>
                <w:szCs w:val="24"/>
              </w:rPr>
            </w:pPr>
            <w:r w:rsidRPr="00C56A44">
              <w:rPr>
                <w:color w:val="auto"/>
                <w:sz w:val="24"/>
                <w:szCs w:val="24"/>
              </w:rPr>
              <w:t>IV.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2008</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3</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5</w:t>
            </w:r>
          </w:p>
        </w:tc>
      </w:tr>
      <w:tr w:rsidR="00CD3C38" w:rsidRPr="00C56A44" w:rsidTr="00F63C3F">
        <w:trPr>
          <w:trHeight w:val="261"/>
        </w:trPr>
        <w:tc>
          <w:tcPr>
            <w:tcW w:w="1666" w:type="pct"/>
          </w:tcPr>
          <w:p w:rsidR="00CD3C38" w:rsidRPr="00C56A44" w:rsidRDefault="00CD3C38" w:rsidP="00F63C3F">
            <w:pPr>
              <w:pStyle w:val="Normln1"/>
              <w:rPr>
                <w:color w:val="auto"/>
                <w:sz w:val="24"/>
                <w:szCs w:val="24"/>
              </w:rPr>
            </w:pPr>
            <w:r w:rsidRPr="00C56A44">
              <w:rPr>
                <w:color w:val="auto"/>
                <w:sz w:val="24"/>
                <w:szCs w:val="24"/>
              </w:rPr>
              <w:t>V.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2007</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3</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6</w:t>
            </w:r>
          </w:p>
        </w:tc>
      </w:tr>
      <w:tr w:rsidR="00CD3C38" w:rsidRPr="00C56A44" w:rsidTr="00F63C3F">
        <w:trPr>
          <w:trHeight w:val="251"/>
        </w:trPr>
        <w:tc>
          <w:tcPr>
            <w:tcW w:w="1666" w:type="pct"/>
          </w:tcPr>
          <w:p w:rsidR="00CD3C38" w:rsidRPr="00C56A44" w:rsidRDefault="00CD3C38" w:rsidP="00F63C3F">
            <w:pPr>
              <w:pStyle w:val="Normln1"/>
              <w:rPr>
                <w:color w:val="auto"/>
                <w:sz w:val="24"/>
                <w:szCs w:val="24"/>
              </w:rPr>
            </w:pPr>
            <w:r w:rsidRPr="00C56A44">
              <w:rPr>
                <w:color w:val="auto"/>
                <w:sz w:val="24"/>
                <w:szCs w:val="24"/>
              </w:rPr>
              <w:t>VI.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2006</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4</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7</w:t>
            </w:r>
          </w:p>
        </w:tc>
      </w:tr>
      <w:tr w:rsidR="00CD3C38" w:rsidRPr="00C56A44" w:rsidTr="00F63C3F">
        <w:trPr>
          <w:trHeight w:val="251"/>
        </w:trPr>
        <w:tc>
          <w:tcPr>
            <w:tcW w:w="1666" w:type="pct"/>
          </w:tcPr>
          <w:p w:rsidR="00CD3C38" w:rsidRPr="00C56A44" w:rsidRDefault="00CD3C38" w:rsidP="00F63C3F">
            <w:pPr>
              <w:pStyle w:val="Normln1"/>
              <w:rPr>
                <w:color w:val="auto"/>
                <w:sz w:val="24"/>
                <w:szCs w:val="24"/>
              </w:rPr>
            </w:pPr>
            <w:r w:rsidRPr="00C56A44">
              <w:rPr>
                <w:color w:val="auto"/>
                <w:sz w:val="24"/>
                <w:szCs w:val="24"/>
              </w:rPr>
              <w:t>VII.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2005</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4</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7</w:t>
            </w:r>
          </w:p>
        </w:tc>
      </w:tr>
      <w:tr w:rsidR="00CD3C38" w:rsidRPr="00C56A44" w:rsidTr="00F63C3F">
        <w:trPr>
          <w:trHeight w:val="70"/>
        </w:trPr>
        <w:tc>
          <w:tcPr>
            <w:tcW w:w="1666" w:type="pct"/>
          </w:tcPr>
          <w:p w:rsidR="00CD3C38" w:rsidRPr="00C56A44" w:rsidRDefault="00CD3C38" w:rsidP="00F63C3F">
            <w:pPr>
              <w:pStyle w:val="Normln1"/>
              <w:rPr>
                <w:color w:val="auto"/>
                <w:sz w:val="24"/>
                <w:szCs w:val="24"/>
              </w:rPr>
            </w:pPr>
            <w:r w:rsidRPr="00C56A44">
              <w:rPr>
                <w:color w:val="auto"/>
                <w:sz w:val="24"/>
                <w:szCs w:val="24"/>
              </w:rPr>
              <w:t>VIII.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2004</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5</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8</w:t>
            </w:r>
          </w:p>
        </w:tc>
      </w:tr>
      <w:tr w:rsidR="00CD3C38" w:rsidRPr="00C56A44" w:rsidTr="00F63C3F">
        <w:trPr>
          <w:trHeight w:val="261"/>
        </w:trPr>
        <w:tc>
          <w:tcPr>
            <w:tcW w:w="1666" w:type="pct"/>
          </w:tcPr>
          <w:p w:rsidR="00CD3C38" w:rsidRPr="00C56A44" w:rsidRDefault="00CD3C38" w:rsidP="00F63C3F">
            <w:pPr>
              <w:pStyle w:val="Normln1"/>
              <w:rPr>
                <w:color w:val="auto"/>
                <w:sz w:val="24"/>
                <w:szCs w:val="24"/>
              </w:rPr>
            </w:pPr>
            <w:r w:rsidRPr="00C56A44">
              <w:rPr>
                <w:color w:val="auto"/>
                <w:sz w:val="24"/>
                <w:szCs w:val="24"/>
              </w:rPr>
              <w:t>IX. kategorie</w:t>
            </w:r>
          </w:p>
        </w:tc>
        <w:tc>
          <w:tcPr>
            <w:tcW w:w="1666" w:type="pct"/>
          </w:tcPr>
          <w:p w:rsidR="00CD3C38" w:rsidRPr="00C56A44" w:rsidRDefault="00CD3C38" w:rsidP="00F63C3F">
            <w:pPr>
              <w:pStyle w:val="Normln1"/>
              <w:jc w:val="center"/>
              <w:rPr>
                <w:color w:val="auto"/>
                <w:sz w:val="24"/>
                <w:szCs w:val="24"/>
              </w:rPr>
            </w:pPr>
            <w:r w:rsidRPr="00C56A44">
              <w:rPr>
                <w:color w:val="auto"/>
                <w:sz w:val="24"/>
                <w:szCs w:val="24"/>
              </w:rPr>
              <w:t>2003–1996</w:t>
            </w:r>
          </w:p>
        </w:tc>
        <w:tc>
          <w:tcPr>
            <w:tcW w:w="1667" w:type="pct"/>
          </w:tcPr>
          <w:p w:rsidR="00CD3C38" w:rsidRPr="00C56A44" w:rsidRDefault="00CD3C38" w:rsidP="00F63C3F">
            <w:pPr>
              <w:pStyle w:val="Normln1"/>
              <w:jc w:val="center"/>
              <w:rPr>
                <w:color w:val="auto"/>
                <w:sz w:val="24"/>
                <w:szCs w:val="24"/>
              </w:rPr>
            </w:pPr>
            <w:r w:rsidRPr="00C56A44">
              <w:rPr>
                <w:color w:val="auto"/>
                <w:sz w:val="24"/>
                <w:szCs w:val="24"/>
              </w:rPr>
              <w:t>5</w:t>
            </w:r>
            <w:r>
              <w:rPr>
                <w:color w:val="auto"/>
                <w:sz w:val="24"/>
                <w:szCs w:val="24"/>
              </w:rPr>
              <w:t xml:space="preserve"> </w:t>
            </w:r>
            <w:r w:rsidRPr="00C56A44">
              <w:rPr>
                <w:color w:val="auto"/>
                <w:sz w:val="24"/>
                <w:szCs w:val="24"/>
              </w:rPr>
              <w:t>–</w:t>
            </w:r>
            <w:r>
              <w:rPr>
                <w:color w:val="auto"/>
                <w:sz w:val="24"/>
                <w:szCs w:val="24"/>
              </w:rPr>
              <w:t xml:space="preserve"> </w:t>
            </w:r>
            <w:r w:rsidRPr="00C56A44">
              <w:rPr>
                <w:color w:val="auto"/>
                <w:sz w:val="24"/>
                <w:szCs w:val="24"/>
              </w:rPr>
              <w:t>8</w:t>
            </w:r>
          </w:p>
        </w:tc>
      </w:tr>
    </w:tbl>
    <w:p w:rsidR="00CD3C38" w:rsidRPr="00C56A44" w:rsidRDefault="00CD3C38" w:rsidP="00CD3C38">
      <w:pPr>
        <w:pStyle w:val="Styl4"/>
      </w:pPr>
    </w:p>
    <w:p w:rsidR="00CD3C38" w:rsidRPr="00C56A44" w:rsidRDefault="00CD3C38" w:rsidP="00CD3C38">
      <w:pPr>
        <w:pStyle w:val="Styl4"/>
      </w:pPr>
      <w:r w:rsidRPr="00C56A44">
        <w:t>Závazná ustanovení:</w:t>
      </w:r>
    </w:p>
    <w:p w:rsidR="00CD3C38" w:rsidRPr="00C56A44" w:rsidRDefault="00CD3C38" w:rsidP="00CD3C38">
      <w:pPr>
        <w:pStyle w:val="Normln1"/>
        <w:numPr>
          <w:ilvl w:val="0"/>
          <w:numId w:val="17"/>
        </w:numPr>
        <w:pBdr>
          <w:top w:val="nil"/>
          <w:left w:val="nil"/>
          <w:bottom w:val="nil"/>
          <w:right w:val="nil"/>
          <w:between w:val="nil"/>
        </w:pBdr>
        <w:suppressAutoHyphens w:val="0"/>
        <w:ind w:left="425" w:hanging="357"/>
        <w:contextualSpacing/>
        <w:jc w:val="both"/>
        <w:rPr>
          <w:b/>
          <w:color w:val="auto"/>
          <w:sz w:val="24"/>
          <w:szCs w:val="24"/>
        </w:rPr>
      </w:pPr>
      <w:r w:rsidRPr="00C56A44">
        <w:rPr>
          <w:color w:val="auto"/>
          <w:sz w:val="24"/>
          <w:szCs w:val="24"/>
        </w:rPr>
        <w:t xml:space="preserve">Povinnou součástí každého vystoupení je interpretace etudy na malý buben, předepsané pro danou věkovou kategorii. Tuto etudu je možné zvolit vždy ze dvou variant - KLASICKÁ nebo RUDIMENTÁLNÍ etuda. </w:t>
      </w:r>
      <w:r w:rsidRPr="00C56A44">
        <w:rPr>
          <w:b/>
          <w:color w:val="auto"/>
          <w:sz w:val="24"/>
          <w:szCs w:val="24"/>
        </w:rPr>
        <w:t xml:space="preserve">Povinné etudy jsou ke stažení na stránkách ÚUR ZUŠ ČR: </w:t>
      </w:r>
      <w:hyperlink r:id="rId12" w:tgtFrame="_blank" w:history="1">
        <w:r w:rsidRPr="00C56A44">
          <w:rPr>
            <w:color w:val="auto"/>
            <w:sz w:val="24"/>
            <w:szCs w:val="24"/>
            <w:u w:val="single"/>
          </w:rPr>
          <w:t>http://www.uur-zuscr.cz/</w:t>
        </w:r>
      </w:hyperlink>
    </w:p>
    <w:p w:rsidR="00CD3C38" w:rsidRPr="00C56A44" w:rsidRDefault="00CD3C38" w:rsidP="00CD3C38">
      <w:pPr>
        <w:pStyle w:val="Normln1"/>
        <w:numPr>
          <w:ilvl w:val="0"/>
          <w:numId w:val="17"/>
        </w:numPr>
        <w:pBdr>
          <w:top w:val="nil"/>
          <w:left w:val="nil"/>
          <w:bottom w:val="nil"/>
          <w:right w:val="nil"/>
          <w:between w:val="nil"/>
        </w:pBdr>
        <w:suppressAutoHyphens w:val="0"/>
        <w:ind w:left="425" w:hanging="357"/>
        <w:contextualSpacing/>
        <w:jc w:val="both"/>
        <w:rPr>
          <w:color w:val="auto"/>
          <w:sz w:val="24"/>
          <w:szCs w:val="24"/>
        </w:rPr>
      </w:pPr>
      <w:r w:rsidRPr="00C56A44">
        <w:rPr>
          <w:color w:val="auto"/>
          <w:sz w:val="24"/>
          <w:szCs w:val="24"/>
        </w:rPr>
        <w:t xml:space="preserve">Notový zápis povinných etud včetně doplňujících údajů (repetice, dynamická znaménka apod.) je závazný. Dodržení předepsaných temp těchto etud je jedním z předpokladů úspěšného hodnocení soutěžícího. </w:t>
      </w:r>
      <w:r w:rsidRPr="00C56A44">
        <w:rPr>
          <w:b/>
          <w:color w:val="auto"/>
          <w:sz w:val="24"/>
          <w:szCs w:val="24"/>
        </w:rPr>
        <w:t>Povinná etuda je počáteční částí každého soutěžního výstupu a započítává se do stanoveného časového limitu.</w:t>
      </w:r>
    </w:p>
    <w:p w:rsidR="00CD3C38" w:rsidRDefault="00CD3C38" w:rsidP="00CD3C38">
      <w:pPr>
        <w:pStyle w:val="Normln1"/>
        <w:numPr>
          <w:ilvl w:val="0"/>
          <w:numId w:val="17"/>
        </w:numPr>
        <w:pBdr>
          <w:top w:val="nil"/>
          <w:left w:val="nil"/>
          <w:bottom w:val="nil"/>
          <w:right w:val="nil"/>
          <w:between w:val="nil"/>
        </w:pBdr>
        <w:suppressAutoHyphens w:val="0"/>
        <w:ind w:left="425" w:hanging="357"/>
        <w:contextualSpacing/>
        <w:jc w:val="both"/>
        <w:rPr>
          <w:color w:val="auto"/>
          <w:sz w:val="24"/>
          <w:szCs w:val="24"/>
        </w:rPr>
      </w:pPr>
      <w:r w:rsidRPr="00C56A44">
        <w:rPr>
          <w:color w:val="auto"/>
          <w:sz w:val="24"/>
          <w:szCs w:val="24"/>
        </w:rPr>
        <w:t xml:space="preserve">Soutěžící předvedou skladby v daném pořadí, stanoveném u jednotlivých kategorií, s ohledem na časové limity. Hodnocen je pouze čistý čas hry. Všechny interpretované sólové skladby musí korespondovat s notovým zápisem. Je-li součástí sólové skladby nebo skladby play </w:t>
      </w:r>
      <w:proofErr w:type="spellStart"/>
      <w:r w:rsidRPr="00C56A44">
        <w:rPr>
          <w:color w:val="auto"/>
          <w:sz w:val="24"/>
          <w:szCs w:val="24"/>
        </w:rPr>
        <w:t>along</w:t>
      </w:r>
      <w:proofErr w:type="spellEnd"/>
      <w:r w:rsidRPr="00C56A44">
        <w:rPr>
          <w:color w:val="auto"/>
          <w:sz w:val="24"/>
          <w:szCs w:val="24"/>
        </w:rPr>
        <w:t xml:space="preserve"> improvizace/open sólo ad </w:t>
      </w:r>
      <w:proofErr w:type="spellStart"/>
      <w:r w:rsidRPr="00C56A44">
        <w:rPr>
          <w:color w:val="auto"/>
          <w:sz w:val="24"/>
          <w:szCs w:val="24"/>
        </w:rPr>
        <w:t>libitum</w:t>
      </w:r>
      <w:proofErr w:type="spellEnd"/>
      <w:r w:rsidRPr="00C56A44">
        <w:rPr>
          <w:color w:val="auto"/>
          <w:sz w:val="24"/>
          <w:szCs w:val="24"/>
        </w:rPr>
        <w:t xml:space="preserve">, nesmí naplnit více než 1/3 minutáže této kompozice, zároveň nesmí být open sólo samostatnou částí soutěžního výstupu. </w:t>
      </w:r>
    </w:p>
    <w:p w:rsidR="00CD3C38" w:rsidRDefault="00CD3C38" w:rsidP="00CD3C38">
      <w:pPr>
        <w:pStyle w:val="Normln1"/>
        <w:pBdr>
          <w:top w:val="nil"/>
          <w:left w:val="nil"/>
          <w:bottom w:val="nil"/>
          <w:right w:val="nil"/>
          <w:between w:val="nil"/>
        </w:pBdr>
        <w:suppressAutoHyphens w:val="0"/>
        <w:contextualSpacing/>
        <w:jc w:val="both"/>
        <w:rPr>
          <w:color w:val="auto"/>
          <w:sz w:val="24"/>
          <w:szCs w:val="24"/>
        </w:rPr>
      </w:pPr>
    </w:p>
    <w:p w:rsidR="00CD3C38" w:rsidRPr="00C56A44" w:rsidRDefault="00CD3C38" w:rsidP="00CD3C38">
      <w:pPr>
        <w:pStyle w:val="Normln1"/>
        <w:pBdr>
          <w:top w:val="nil"/>
          <w:left w:val="nil"/>
          <w:bottom w:val="nil"/>
          <w:right w:val="nil"/>
          <w:between w:val="nil"/>
        </w:pBdr>
        <w:suppressAutoHyphens w:val="0"/>
        <w:contextualSpacing/>
        <w:jc w:val="both"/>
        <w:rPr>
          <w:color w:val="auto"/>
          <w:sz w:val="24"/>
          <w:szCs w:val="24"/>
        </w:rPr>
      </w:pPr>
    </w:p>
    <w:p w:rsidR="00CD3C38" w:rsidRPr="00C56A44" w:rsidRDefault="00CD3C38" w:rsidP="00CD3C38">
      <w:pPr>
        <w:pStyle w:val="Normln1"/>
        <w:numPr>
          <w:ilvl w:val="0"/>
          <w:numId w:val="17"/>
        </w:numPr>
        <w:pBdr>
          <w:top w:val="nil"/>
          <w:left w:val="nil"/>
          <w:bottom w:val="nil"/>
          <w:right w:val="nil"/>
          <w:between w:val="nil"/>
        </w:pBdr>
        <w:suppressAutoHyphens w:val="0"/>
        <w:ind w:left="425" w:hanging="357"/>
        <w:contextualSpacing/>
        <w:jc w:val="both"/>
        <w:rPr>
          <w:color w:val="auto"/>
          <w:sz w:val="24"/>
          <w:szCs w:val="24"/>
        </w:rPr>
      </w:pPr>
      <w:r w:rsidRPr="00C56A44">
        <w:rPr>
          <w:color w:val="auto"/>
          <w:sz w:val="24"/>
          <w:szCs w:val="24"/>
        </w:rPr>
        <w:lastRenderedPageBreak/>
        <w:t>Jeden žák může soutěžit v obou soutěžních okruzích, musí být však řádně přihlášen na každý zvlášť. Soutěžící si navzájem konkurují pouze v rámci daného soutěžního okruhu.</w:t>
      </w:r>
    </w:p>
    <w:p w:rsidR="00C1005C" w:rsidRPr="00C1005C" w:rsidRDefault="00C1005C" w:rsidP="00CD3C38">
      <w:pPr>
        <w:pStyle w:val="Normln1"/>
        <w:numPr>
          <w:ilvl w:val="0"/>
          <w:numId w:val="17"/>
        </w:numPr>
        <w:pBdr>
          <w:top w:val="nil"/>
          <w:left w:val="nil"/>
          <w:bottom w:val="nil"/>
          <w:right w:val="nil"/>
          <w:between w:val="nil"/>
        </w:pBdr>
        <w:suppressAutoHyphens w:val="0"/>
        <w:spacing w:after="160"/>
        <w:ind w:left="425" w:hanging="357"/>
        <w:contextualSpacing/>
        <w:jc w:val="both"/>
        <w:rPr>
          <w:color w:val="auto"/>
          <w:sz w:val="24"/>
          <w:szCs w:val="24"/>
        </w:rPr>
      </w:pPr>
      <w:r w:rsidRPr="00C1005C">
        <w:rPr>
          <w:sz w:val="24"/>
          <w:szCs w:val="24"/>
        </w:rPr>
        <w:t>Učitelé ZUŠ, a rovněž studenti a pedagogové středních a vysokých uměleckých škol (konzervatoře, hudební gymnázia, HAMU, JAMU apod.) se soutěže mohou aktivně zúčastnit pouze jako doprovazeči, nikoli jako soutěžící.</w:t>
      </w:r>
    </w:p>
    <w:p w:rsidR="00CD3C38" w:rsidRPr="00C56A44" w:rsidRDefault="00CD3C38" w:rsidP="00CD3C38">
      <w:pPr>
        <w:pStyle w:val="Normln1"/>
        <w:numPr>
          <w:ilvl w:val="0"/>
          <w:numId w:val="17"/>
        </w:numPr>
        <w:pBdr>
          <w:top w:val="nil"/>
          <w:left w:val="nil"/>
          <w:bottom w:val="nil"/>
          <w:right w:val="nil"/>
          <w:between w:val="nil"/>
        </w:pBdr>
        <w:suppressAutoHyphens w:val="0"/>
        <w:spacing w:after="160"/>
        <w:ind w:left="425" w:hanging="357"/>
        <w:contextualSpacing/>
        <w:jc w:val="both"/>
        <w:rPr>
          <w:color w:val="auto"/>
          <w:sz w:val="24"/>
          <w:szCs w:val="24"/>
        </w:rPr>
      </w:pPr>
      <w:r w:rsidRPr="00C1005C">
        <w:rPr>
          <w:color w:val="auto"/>
          <w:sz w:val="24"/>
          <w:szCs w:val="24"/>
        </w:rPr>
        <w:t>Porota hodnotí momentální výkon soutěžícího, repertoár musí obsahovat takový výběr skladeb</w:t>
      </w:r>
      <w:r w:rsidRPr="00C56A44">
        <w:rPr>
          <w:color w:val="auto"/>
          <w:sz w:val="24"/>
          <w:szCs w:val="24"/>
        </w:rPr>
        <w:t>, který umožní této porotě posoudit hudební i technickou vyspělost soutěžících. Notový zápis skladeb hraných v rámci soutěžního vystoupení je povinen soutěžící nebo jeho učitel poskytnout ve třech kopiích při prezenci na začátku příslušného kola soutěže (netýká se povinných etud pro malý buben), a to označený jménem a číslem soutěžní kategorie. Hra zpaměti není při soutěžním výstupu podmínkou.</w:t>
      </w:r>
    </w:p>
    <w:p w:rsidR="00CD3C38" w:rsidRPr="00C56A44" w:rsidRDefault="00CD3C38" w:rsidP="00CD3C38">
      <w:pPr>
        <w:pStyle w:val="Normln1"/>
        <w:numPr>
          <w:ilvl w:val="0"/>
          <w:numId w:val="17"/>
        </w:numPr>
        <w:pBdr>
          <w:top w:val="nil"/>
          <w:left w:val="nil"/>
          <w:bottom w:val="nil"/>
          <w:right w:val="nil"/>
          <w:between w:val="nil"/>
        </w:pBdr>
        <w:suppressAutoHyphens w:val="0"/>
        <w:spacing w:after="160"/>
        <w:ind w:left="425" w:hanging="357"/>
        <w:contextualSpacing/>
        <w:jc w:val="both"/>
        <w:rPr>
          <w:color w:val="auto"/>
          <w:sz w:val="24"/>
          <w:szCs w:val="24"/>
        </w:rPr>
      </w:pPr>
      <w:r w:rsidRPr="00C56A44">
        <w:rPr>
          <w:color w:val="auto"/>
          <w:sz w:val="24"/>
          <w:szCs w:val="24"/>
        </w:rPr>
        <w:t>Časový limit nemusí být naplněn do maxima, spodní hranice však nesmí být menší, než je stanovený limit dané kategorie.</w:t>
      </w:r>
    </w:p>
    <w:p w:rsidR="00CD3C38" w:rsidRPr="00C56A44" w:rsidRDefault="00CD3C38" w:rsidP="00CD3C38">
      <w:pPr>
        <w:pStyle w:val="Normln1"/>
        <w:jc w:val="both"/>
        <w:rPr>
          <w:color w:val="auto"/>
          <w:sz w:val="24"/>
          <w:szCs w:val="24"/>
          <w:u w:val="single"/>
        </w:rPr>
      </w:pPr>
    </w:p>
    <w:p w:rsidR="00CD3C38" w:rsidRPr="00C56A44" w:rsidRDefault="00CD3C38" w:rsidP="00CD3C38">
      <w:pPr>
        <w:pStyle w:val="Styl4"/>
      </w:pPr>
      <w:r w:rsidRPr="00C56A44">
        <w:t>Repertoár:</w:t>
      </w:r>
    </w:p>
    <w:p w:rsidR="00CD3C38" w:rsidRPr="00C56A44" w:rsidRDefault="00904698" w:rsidP="00CD3C38">
      <w:pPr>
        <w:pStyle w:val="Normln1"/>
        <w:rPr>
          <w:color w:val="auto"/>
          <w:sz w:val="24"/>
          <w:szCs w:val="24"/>
        </w:rPr>
      </w:pPr>
      <w:r>
        <w:rPr>
          <w:b/>
          <w:color w:val="auto"/>
          <w:sz w:val="24"/>
          <w:szCs w:val="24"/>
        </w:rPr>
        <w:t>2</w:t>
      </w:r>
      <w:r w:rsidR="00CD3C38" w:rsidRPr="00C56A44">
        <w:rPr>
          <w:b/>
          <w:color w:val="auto"/>
          <w:sz w:val="24"/>
          <w:szCs w:val="24"/>
        </w:rPr>
        <w:t>.1.1 Hra na bicí soupravu</w:t>
      </w:r>
    </w:p>
    <w:p w:rsidR="00CD3C38" w:rsidRPr="00C56A44" w:rsidRDefault="00CD3C38" w:rsidP="00CD3C38">
      <w:pPr>
        <w:pStyle w:val="Normln1"/>
        <w:rPr>
          <w:color w:val="auto"/>
          <w:sz w:val="24"/>
          <w:szCs w:val="24"/>
        </w:rPr>
      </w:pPr>
    </w:p>
    <w:p w:rsidR="00CD3C38" w:rsidRPr="00C56A44" w:rsidRDefault="00CD3C38" w:rsidP="00CD3C38">
      <w:pPr>
        <w:pStyle w:val="Normln1"/>
        <w:rPr>
          <w:color w:val="auto"/>
          <w:sz w:val="24"/>
          <w:szCs w:val="24"/>
        </w:rPr>
      </w:pPr>
      <w:r w:rsidRPr="00C56A44">
        <w:rPr>
          <w:b/>
          <w:color w:val="auto"/>
          <w:sz w:val="24"/>
          <w:szCs w:val="24"/>
        </w:rPr>
        <w:t>I.–II. kategorie:</w:t>
      </w:r>
    </w:p>
    <w:p w:rsidR="00CD3C38" w:rsidRPr="00C56A44" w:rsidRDefault="00CD3C38" w:rsidP="00CD3C38">
      <w:pPr>
        <w:pStyle w:val="Normln1"/>
        <w:jc w:val="both"/>
        <w:rPr>
          <w:color w:val="auto"/>
          <w:sz w:val="24"/>
          <w:szCs w:val="24"/>
        </w:rPr>
      </w:pPr>
      <w:r w:rsidRPr="00C56A44">
        <w:rPr>
          <w:i/>
          <w:color w:val="auto"/>
          <w:sz w:val="24"/>
          <w:szCs w:val="24"/>
        </w:rPr>
        <w:t>Soutěžící musí zahrát tyto skladby v takto stanoveném pořadí:</w:t>
      </w:r>
    </w:p>
    <w:p w:rsidR="00CD3C38" w:rsidRPr="00C56A44" w:rsidRDefault="00CD3C38" w:rsidP="00CD3C38">
      <w:pPr>
        <w:pStyle w:val="Normln1"/>
        <w:numPr>
          <w:ilvl w:val="0"/>
          <w:numId w:val="14"/>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povinnou etudu na malý buben, patřící do jeho věkové kategorie</w:t>
      </w:r>
    </w:p>
    <w:p w:rsidR="00CD3C38" w:rsidRPr="00C56A44" w:rsidRDefault="00CD3C38" w:rsidP="00CD3C38">
      <w:pPr>
        <w:pStyle w:val="Normln1"/>
        <w:numPr>
          <w:ilvl w:val="0"/>
          <w:numId w:val="14"/>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 xml:space="preserve">libovolnou sólovou skladbu nebo více skladeb na bicí soupravu dle vlastního výběru, bez doprovodu jiného hudebního nástroje či play </w:t>
      </w:r>
      <w:proofErr w:type="spellStart"/>
      <w:r w:rsidRPr="00C56A44">
        <w:rPr>
          <w:color w:val="auto"/>
          <w:sz w:val="24"/>
          <w:szCs w:val="24"/>
        </w:rPr>
        <w:t>along</w:t>
      </w:r>
      <w:proofErr w:type="spellEnd"/>
      <w:r w:rsidRPr="00C56A44">
        <w:rPr>
          <w:color w:val="auto"/>
          <w:sz w:val="24"/>
          <w:szCs w:val="24"/>
        </w:rPr>
        <w:t>. Tato skladba musí být samostatnou součástí soutěžního vystoupení a musí být zaznamenána v notách.</w:t>
      </w:r>
    </w:p>
    <w:p w:rsidR="00CD3C38" w:rsidRPr="00C56A44" w:rsidRDefault="00CD3C38" w:rsidP="00CD3C38">
      <w:pPr>
        <w:pStyle w:val="Normln1"/>
        <w:ind w:left="720"/>
        <w:contextualSpacing/>
        <w:jc w:val="both"/>
        <w:rPr>
          <w:color w:val="auto"/>
          <w:sz w:val="22"/>
          <w:szCs w:val="22"/>
        </w:rPr>
      </w:pPr>
    </w:p>
    <w:p w:rsidR="00CD3C38" w:rsidRPr="00C56A44" w:rsidRDefault="00CD3C38" w:rsidP="00CD3C38">
      <w:pPr>
        <w:pStyle w:val="Normln1"/>
        <w:jc w:val="both"/>
        <w:rPr>
          <w:color w:val="auto"/>
          <w:sz w:val="24"/>
          <w:szCs w:val="24"/>
        </w:rPr>
      </w:pPr>
      <w:r w:rsidRPr="00C56A44">
        <w:rPr>
          <w:i/>
          <w:color w:val="auto"/>
          <w:sz w:val="24"/>
          <w:szCs w:val="24"/>
        </w:rPr>
        <w:t>Soutěžní vystoupení I. a II. věkové kategorie může být doplněno skladbou PLAY ALONG (*), nebo skladbou s doprovodem jiného hudebního nástroje (pouze jednoho), nikoli ale bicího, avšak:</w:t>
      </w:r>
    </w:p>
    <w:p w:rsidR="00CD3C38" w:rsidRPr="00C56A44" w:rsidRDefault="00CD3C38" w:rsidP="00CD3C38">
      <w:pPr>
        <w:pStyle w:val="Normln1"/>
        <w:numPr>
          <w:ilvl w:val="0"/>
          <w:numId w:val="12"/>
        </w:numPr>
        <w:pBdr>
          <w:top w:val="nil"/>
          <w:left w:val="nil"/>
          <w:bottom w:val="nil"/>
          <w:right w:val="nil"/>
          <w:between w:val="nil"/>
        </w:pBdr>
        <w:suppressAutoHyphens w:val="0"/>
        <w:contextualSpacing/>
        <w:jc w:val="both"/>
        <w:rPr>
          <w:i/>
          <w:color w:val="auto"/>
          <w:sz w:val="24"/>
          <w:szCs w:val="24"/>
        </w:rPr>
      </w:pPr>
      <w:r w:rsidRPr="00C56A44">
        <w:rPr>
          <w:i/>
          <w:color w:val="auto"/>
          <w:sz w:val="24"/>
          <w:szCs w:val="24"/>
        </w:rPr>
        <w:t xml:space="preserve">nahrávka play </w:t>
      </w:r>
      <w:proofErr w:type="spellStart"/>
      <w:r w:rsidRPr="00C56A44">
        <w:rPr>
          <w:i/>
          <w:color w:val="auto"/>
          <w:sz w:val="24"/>
          <w:szCs w:val="24"/>
        </w:rPr>
        <w:t>along</w:t>
      </w:r>
      <w:proofErr w:type="spellEnd"/>
      <w:r w:rsidRPr="00C56A44">
        <w:rPr>
          <w:i/>
          <w:color w:val="auto"/>
          <w:sz w:val="24"/>
          <w:szCs w:val="24"/>
        </w:rPr>
        <w:t xml:space="preserve"> nesmí obsahovat zvukovou stopu bicí soupravy a totožný part soutěžícího</w:t>
      </w:r>
    </w:p>
    <w:p w:rsidR="00CD3C38" w:rsidRPr="00C56A44" w:rsidRDefault="00CD3C38" w:rsidP="00CD3C38">
      <w:pPr>
        <w:pStyle w:val="Normln1"/>
        <w:numPr>
          <w:ilvl w:val="0"/>
          <w:numId w:val="12"/>
        </w:numPr>
        <w:pBdr>
          <w:top w:val="nil"/>
          <w:left w:val="nil"/>
          <w:bottom w:val="nil"/>
          <w:right w:val="nil"/>
          <w:between w:val="nil"/>
        </w:pBdr>
        <w:suppressAutoHyphens w:val="0"/>
        <w:contextualSpacing/>
        <w:jc w:val="both"/>
        <w:rPr>
          <w:i/>
          <w:color w:val="auto"/>
          <w:sz w:val="24"/>
          <w:szCs w:val="24"/>
        </w:rPr>
      </w:pPr>
      <w:r w:rsidRPr="00C56A44">
        <w:rPr>
          <w:i/>
          <w:color w:val="auto"/>
          <w:sz w:val="24"/>
          <w:szCs w:val="24"/>
        </w:rPr>
        <w:t>v obou případech nesmí být stopáž skladby delší než ½ horní hranice časového limitu dané kategorie.</w:t>
      </w:r>
    </w:p>
    <w:p w:rsidR="00CD3C38" w:rsidRPr="00C56A44" w:rsidRDefault="00CD3C38" w:rsidP="00CD3C38">
      <w:pPr>
        <w:spacing w:line="312" w:lineRule="auto"/>
        <w:jc w:val="both"/>
        <w:rPr>
          <w:i/>
          <w:sz w:val="24"/>
          <w:szCs w:val="24"/>
        </w:rPr>
      </w:pPr>
      <w:r w:rsidRPr="00C56A44">
        <w:rPr>
          <w:i/>
          <w:sz w:val="24"/>
          <w:szCs w:val="24"/>
        </w:rPr>
        <w:t xml:space="preserve">*Notový zápis ke skladbě play </w:t>
      </w:r>
      <w:proofErr w:type="spellStart"/>
      <w:r w:rsidRPr="00C56A44">
        <w:rPr>
          <w:i/>
          <w:sz w:val="24"/>
          <w:szCs w:val="24"/>
        </w:rPr>
        <w:t>along</w:t>
      </w:r>
      <w:proofErr w:type="spellEnd"/>
      <w:r w:rsidRPr="00C56A44">
        <w:rPr>
          <w:i/>
          <w:sz w:val="24"/>
          <w:szCs w:val="24"/>
        </w:rPr>
        <w:t xml:space="preserve"> není vyžadován.</w:t>
      </w:r>
    </w:p>
    <w:p w:rsidR="00CD3C38" w:rsidRPr="00C56A44" w:rsidRDefault="00CD3C38" w:rsidP="00CD3C38">
      <w:pPr>
        <w:pStyle w:val="Normln1"/>
        <w:jc w:val="both"/>
        <w:rPr>
          <w:color w:val="auto"/>
          <w:sz w:val="24"/>
          <w:szCs w:val="24"/>
        </w:rPr>
      </w:pPr>
    </w:p>
    <w:p w:rsidR="00CD3C38" w:rsidRPr="00C56A44" w:rsidRDefault="00CD3C38" w:rsidP="00CD3C38">
      <w:pPr>
        <w:pStyle w:val="Normln1"/>
        <w:jc w:val="both"/>
        <w:rPr>
          <w:color w:val="auto"/>
          <w:sz w:val="24"/>
          <w:szCs w:val="24"/>
        </w:rPr>
      </w:pPr>
      <w:r w:rsidRPr="00C56A44">
        <w:rPr>
          <w:b/>
          <w:color w:val="auto"/>
          <w:sz w:val="24"/>
          <w:szCs w:val="24"/>
        </w:rPr>
        <w:t>III.–IX. kategorie:</w:t>
      </w:r>
    </w:p>
    <w:p w:rsidR="00CD3C38" w:rsidRPr="00C56A44" w:rsidRDefault="00CD3C38" w:rsidP="00CD3C38">
      <w:pPr>
        <w:pStyle w:val="Normln1"/>
        <w:jc w:val="both"/>
        <w:rPr>
          <w:i/>
          <w:color w:val="auto"/>
          <w:sz w:val="24"/>
          <w:szCs w:val="24"/>
        </w:rPr>
      </w:pPr>
      <w:r w:rsidRPr="00C56A44">
        <w:rPr>
          <w:i/>
          <w:color w:val="auto"/>
          <w:sz w:val="24"/>
          <w:szCs w:val="24"/>
        </w:rPr>
        <w:t>Soutěžící musí zahrát tyto skladby v takto stanoveném pořadí:</w:t>
      </w:r>
    </w:p>
    <w:p w:rsidR="00CD3C38" w:rsidRPr="00C56A44" w:rsidRDefault="00CD3C38" w:rsidP="00CD3C38">
      <w:pPr>
        <w:pStyle w:val="Normln1"/>
        <w:numPr>
          <w:ilvl w:val="0"/>
          <w:numId w:val="15"/>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povinnou etudu na malý buben, patřící do jeho věkové kategorie</w:t>
      </w:r>
    </w:p>
    <w:p w:rsidR="00CD3C38" w:rsidRPr="00C56A44" w:rsidRDefault="00CD3C38" w:rsidP="00CD3C38">
      <w:pPr>
        <w:pStyle w:val="Normln1"/>
        <w:numPr>
          <w:ilvl w:val="0"/>
          <w:numId w:val="15"/>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 xml:space="preserve">sólovou skladbu nebo více skladeb na bicí soupravu dle vlastního výběru bez doprovodu jiného hudebního nástroje či play </w:t>
      </w:r>
      <w:proofErr w:type="spellStart"/>
      <w:r w:rsidRPr="00C56A44">
        <w:rPr>
          <w:color w:val="auto"/>
          <w:sz w:val="24"/>
          <w:szCs w:val="24"/>
        </w:rPr>
        <w:t>along</w:t>
      </w:r>
      <w:proofErr w:type="spellEnd"/>
      <w:r w:rsidRPr="00C56A44">
        <w:rPr>
          <w:color w:val="auto"/>
          <w:sz w:val="24"/>
          <w:szCs w:val="24"/>
        </w:rPr>
        <w:t>. Tato skladba musí být samostatnou součástí soutěžního vystoupení a musí být zaznamenána v notách</w:t>
      </w:r>
    </w:p>
    <w:p w:rsidR="00CD3C38" w:rsidRPr="00C56A44" w:rsidRDefault="00CD3C38" w:rsidP="00CD3C38">
      <w:pPr>
        <w:pStyle w:val="Normln1"/>
        <w:numPr>
          <w:ilvl w:val="0"/>
          <w:numId w:val="15"/>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jednu skladbu PLAY ALONG (*) dle vlastního výběru nebo skladbu s doprovodem jiného hudebního nástroje (pouze jednoho), nikoli ale bicího, avšak:</w:t>
      </w:r>
    </w:p>
    <w:p w:rsidR="00CD3C38" w:rsidRPr="00C56A44" w:rsidRDefault="00CD3C38" w:rsidP="00CD3C38">
      <w:pPr>
        <w:pStyle w:val="Normln1"/>
        <w:numPr>
          <w:ilvl w:val="0"/>
          <w:numId w:val="20"/>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 xml:space="preserve">nahrávka play </w:t>
      </w:r>
      <w:proofErr w:type="spellStart"/>
      <w:r w:rsidRPr="00C56A44">
        <w:rPr>
          <w:color w:val="auto"/>
          <w:sz w:val="24"/>
          <w:szCs w:val="24"/>
        </w:rPr>
        <w:t>along</w:t>
      </w:r>
      <w:proofErr w:type="spellEnd"/>
      <w:r w:rsidRPr="00C56A44">
        <w:rPr>
          <w:color w:val="auto"/>
          <w:sz w:val="24"/>
          <w:szCs w:val="24"/>
        </w:rPr>
        <w:t xml:space="preserve"> nesmí obsahovat zvukovou stopu bicí soupravy a totožný part soutěžícího</w:t>
      </w:r>
    </w:p>
    <w:p w:rsidR="00CD3C38" w:rsidRPr="00C56A44" w:rsidRDefault="00CD3C38" w:rsidP="00CD3C38">
      <w:pPr>
        <w:pStyle w:val="Normln1"/>
        <w:numPr>
          <w:ilvl w:val="0"/>
          <w:numId w:val="20"/>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v obou případech nesmí být stopáž skladby delší než ½ horní hranice časového limitu dané kategorie.</w:t>
      </w:r>
    </w:p>
    <w:p w:rsidR="00CD3C38" w:rsidRPr="00C56A44" w:rsidRDefault="00CD3C38" w:rsidP="00CD3C38">
      <w:pPr>
        <w:pStyle w:val="Normln1"/>
        <w:contextualSpacing/>
        <w:jc w:val="both"/>
        <w:rPr>
          <w:color w:val="auto"/>
          <w:sz w:val="24"/>
          <w:szCs w:val="24"/>
        </w:rPr>
      </w:pPr>
      <w:r w:rsidRPr="00C56A44">
        <w:rPr>
          <w:color w:val="auto"/>
          <w:sz w:val="24"/>
          <w:szCs w:val="24"/>
        </w:rPr>
        <w:t xml:space="preserve">*Notový zápis ke skladbě play </w:t>
      </w:r>
      <w:proofErr w:type="spellStart"/>
      <w:r w:rsidRPr="00C56A44">
        <w:rPr>
          <w:color w:val="auto"/>
          <w:sz w:val="24"/>
          <w:szCs w:val="24"/>
        </w:rPr>
        <w:t>along</w:t>
      </w:r>
      <w:proofErr w:type="spellEnd"/>
      <w:r w:rsidRPr="00C56A44">
        <w:rPr>
          <w:color w:val="auto"/>
          <w:sz w:val="24"/>
          <w:szCs w:val="24"/>
        </w:rPr>
        <w:t xml:space="preserve"> není vyžadován.</w:t>
      </w:r>
    </w:p>
    <w:p w:rsidR="00CD3C38" w:rsidRPr="00C56A44" w:rsidRDefault="00CD3C38" w:rsidP="00CD3C38">
      <w:pPr>
        <w:pStyle w:val="Normln1"/>
        <w:rPr>
          <w:color w:val="auto"/>
          <w:sz w:val="22"/>
          <w:szCs w:val="22"/>
        </w:rPr>
      </w:pPr>
    </w:p>
    <w:p w:rsidR="00CD3C38" w:rsidRPr="00C56A44" w:rsidRDefault="00904698" w:rsidP="00CD3C38">
      <w:pPr>
        <w:pStyle w:val="Normln1"/>
        <w:keepNext/>
        <w:rPr>
          <w:color w:val="auto"/>
          <w:sz w:val="24"/>
          <w:szCs w:val="24"/>
          <w:u w:val="single"/>
        </w:rPr>
      </w:pPr>
      <w:r>
        <w:rPr>
          <w:b/>
          <w:color w:val="auto"/>
          <w:sz w:val="24"/>
          <w:szCs w:val="24"/>
        </w:rPr>
        <w:t>2</w:t>
      </w:r>
      <w:r w:rsidR="00CD3C38" w:rsidRPr="00C56A44">
        <w:rPr>
          <w:b/>
          <w:color w:val="auto"/>
          <w:sz w:val="24"/>
          <w:szCs w:val="24"/>
        </w:rPr>
        <w:t>.1.2</w:t>
      </w:r>
      <w:r w:rsidR="00CD3C38" w:rsidRPr="00C56A44">
        <w:rPr>
          <w:b/>
          <w:color w:val="auto"/>
          <w:sz w:val="24"/>
          <w:szCs w:val="24"/>
        </w:rPr>
        <w:tab/>
        <w:t>Hra na melodické a ostatní bicí nástroje</w:t>
      </w:r>
    </w:p>
    <w:p w:rsidR="00CD3C38" w:rsidRPr="00C56A44" w:rsidRDefault="00CD3C38" w:rsidP="00CD3C38">
      <w:pPr>
        <w:pStyle w:val="Normln1"/>
        <w:jc w:val="both"/>
        <w:rPr>
          <w:color w:val="auto"/>
          <w:sz w:val="24"/>
          <w:szCs w:val="24"/>
        </w:rPr>
      </w:pPr>
      <w:r w:rsidRPr="00C56A44">
        <w:rPr>
          <w:b/>
          <w:color w:val="auto"/>
          <w:sz w:val="24"/>
          <w:szCs w:val="24"/>
        </w:rPr>
        <w:t>I.–IX. kategorie:</w:t>
      </w:r>
    </w:p>
    <w:p w:rsidR="00CD3C38" w:rsidRPr="00C56A44" w:rsidRDefault="00CD3C38" w:rsidP="00CD3C38">
      <w:pPr>
        <w:pStyle w:val="Normln1"/>
        <w:jc w:val="both"/>
        <w:rPr>
          <w:color w:val="auto"/>
          <w:sz w:val="24"/>
          <w:szCs w:val="24"/>
        </w:rPr>
      </w:pPr>
      <w:r w:rsidRPr="00C56A44">
        <w:rPr>
          <w:i/>
          <w:color w:val="auto"/>
          <w:sz w:val="24"/>
          <w:szCs w:val="24"/>
        </w:rPr>
        <w:t>Soutěžící musí zahrát tyto skladby v takto stanoveném pořadí:</w:t>
      </w:r>
    </w:p>
    <w:p w:rsidR="00CD3C38" w:rsidRPr="00C56A44" w:rsidRDefault="00CD3C38" w:rsidP="00CD3C38">
      <w:pPr>
        <w:pStyle w:val="Normln1"/>
        <w:numPr>
          <w:ilvl w:val="0"/>
          <w:numId w:val="16"/>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povinnou etudu na malý buben, patřící do jeho věkové kategorie</w:t>
      </w:r>
    </w:p>
    <w:p w:rsidR="00CD3C38" w:rsidRPr="00C56A44" w:rsidRDefault="00CD3C38" w:rsidP="00CD3C38">
      <w:pPr>
        <w:pStyle w:val="Normln1"/>
        <w:numPr>
          <w:ilvl w:val="0"/>
          <w:numId w:val="16"/>
        </w:numPr>
        <w:pBdr>
          <w:top w:val="nil"/>
          <w:left w:val="nil"/>
          <w:bottom w:val="nil"/>
          <w:right w:val="nil"/>
          <w:between w:val="nil"/>
        </w:pBdr>
        <w:suppressAutoHyphens w:val="0"/>
        <w:ind w:left="714" w:hanging="357"/>
        <w:contextualSpacing/>
        <w:jc w:val="both"/>
        <w:rPr>
          <w:color w:val="auto"/>
          <w:sz w:val="24"/>
          <w:szCs w:val="24"/>
          <w:u w:val="single"/>
        </w:rPr>
      </w:pPr>
      <w:r w:rsidRPr="00C56A44">
        <w:rPr>
          <w:color w:val="auto"/>
          <w:sz w:val="24"/>
          <w:szCs w:val="24"/>
        </w:rPr>
        <w:t>libovolnou skladbu nebo více skladeb na melodické a ostatní bicí nástroje (tympány, marimba, xylofon, vibrafon, zvonkohra, perkuse, sestavy perkusí a orchestrálních bicích nástrojů apod., nikoli však bicí souprava):</w:t>
      </w:r>
    </w:p>
    <w:p w:rsidR="00CD3C38" w:rsidRDefault="00CD3C38" w:rsidP="00CD3C38">
      <w:pPr>
        <w:pStyle w:val="Normln1"/>
        <w:numPr>
          <w:ilvl w:val="0"/>
          <w:numId w:val="22"/>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sólově bez doprovodu jiného hudebního nástroje, nebo</w:t>
      </w:r>
    </w:p>
    <w:p w:rsidR="00CD3C38" w:rsidRPr="00C56A44" w:rsidRDefault="00CD3C38" w:rsidP="00CD3C38">
      <w:pPr>
        <w:pStyle w:val="Normln1"/>
        <w:pBdr>
          <w:top w:val="nil"/>
          <w:left w:val="nil"/>
          <w:bottom w:val="nil"/>
          <w:right w:val="nil"/>
          <w:between w:val="nil"/>
        </w:pBdr>
        <w:suppressAutoHyphens w:val="0"/>
        <w:ind w:left="1068"/>
        <w:contextualSpacing/>
        <w:jc w:val="both"/>
        <w:rPr>
          <w:color w:val="auto"/>
          <w:sz w:val="24"/>
          <w:szCs w:val="24"/>
        </w:rPr>
      </w:pPr>
    </w:p>
    <w:p w:rsidR="00CD3C38" w:rsidRPr="00C56A44" w:rsidRDefault="00CD3C38" w:rsidP="00CD3C38">
      <w:pPr>
        <w:pStyle w:val="Normln1"/>
        <w:numPr>
          <w:ilvl w:val="0"/>
          <w:numId w:val="22"/>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t>s doprovodem jiného (pouze jednoho) hudebního nástroje, nikoli však bicího, nebo</w:t>
      </w:r>
    </w:p>
    <w:p w:rsidR="00CD3C38" w:rsidRPr="00C56A44" w:rsidRDefault="00CD3C38" w:rsidP="00CD3C38">
      <w:pPr>
        <w:pStyle w:val="Normln1"/>
        <w:numPr>
          <w:ilvl w:val="0"/>
          <w:numId w:val="22"/>
        </w:numPr>
        <w:pBdr>
          <w:top w:val="nil"/>
          <w:left w:val="nil"/>
          <w:bottom w:val="nil"/>
          <w:right w:val="nil"/>
          <w:between w:val="nil"/>
        </w:pBdr>
        <w:suppressAutoHyphens w:val="0"/>
        <w:contextualSpacing/>
        <w:jc w:val="both"/>
        <w:rPr>
          <w:color w:val="auto"/>
          <w:sz w:val="24"/>
          <w:szCs w:val="24"/>
        </w:rPr>
      </w:pPr>
      <w:r w:rsidRPr="00C56A44">
        <w:rPr>
          <w:color w:val="auto"/>
          <w:sz w:val="24"/>
          <w:szCs w:val="24"/>
        </w:rPr>
        <w:lastRenderedPageBreak/>
        <w:t>v kombinaci výše uvedených možností.</w:t>
      </w:r>
    </w:p>
    <w:p w:rsidR="00CD3C38" w:rsidRPr="00C56A44" w:rsidRDefault="00CD3C38" w:rsidP="00CD3C38">
      <w:pPr>
        <w:pStyle w:val="Normln1"/>
        <w:jc w:val="both"/>
        <w:rPr>
          <w:color w:val="auto"/>
          <w:sz w:val="24"/>
          <w:szCs w:val="24"/>
        </w:rPr>
      </w:pPr>
      <w:r w:rsidRPr="00C56A44">
        <w:rPr>
          <w:color w:val="auto"/>
          <w:sz w:val="24"/>
          <w:szCs w:val="24"/>
        </w:rPr>
        <w:t xml:space="preserve">Žádné vystoupení soutěžního okruhu B nesmí být doplněno skladbou play </w:t>
      </w:r>
      <w:proofErr w:type="spellStart"/>
      <w:r w:rsidRPr="00C56A44">
        <w:rPr>
          <w:color w:val="auto"/>
          <w:sz w:val="24"/>
          <w:szCs w:val="24"/>
        </w:rPr>
        <w:t>along</w:t>
      </w:r>
      <w:proofErr w:type="spellEnd"/>
      <w:r w:rsidRPr="00C56A44">
        <w:rPr>
          <w:color w:val="auto"/>
          <w:sz w:val="24"/>
          <w:szCs w:val="24"/>
        </w:rPr>
        <w:t>.</w:t>
      </w:r>
    </w:p>
    <w:p w:rsidR="00CD3C38" w:rsidRDefault="00CD3C38" w:rsidP="00CD3C38">
      <w:pPr>
        <w:pStyle w:val="Normln1"/>
        <w:keepNext/>
        <w:pBdr>
          <w:top w:val="nil"/>
          <w:left w:val="nil"/>
          <w:bottom w:val="nil"/>
          <w:right w:val="nil"/>
          <w:between w:val="nil"/>
        </w:pBdr>
        <w:suppressAutoHyphens w:val="0"/>
        <w:spacing w:after="120"/>
        <w:ind w:left="792"/>
        <w:rPr>
          <w:b/>
          <w:color w:val="auto"/>
          <w:sz w:val="28"/>
          <w:szCs w:val="28"/>
        </w:rPr>
      </w:pPr>
    </w:p>
    <w:p w:rsidR="00CD3C38" w:rsidRPr="00C56A44" w:rsidRDefault="00AE3D2B" w:rsidP="00842C3D">
      <w:pPr>
        <w:pStyle w:val="Styl6"/>
      </w:pPr>
      <w:bookmarkStart w:id="19" w:name="_Toc74230422"/>
      <w:r>
        <w:t xml:space="preserve">2.2. </w:t>
      </w:r>
      <w:r w:rsidR="00CD3C38" w:rsidRPr="00AE3D2B">
        <w:t>Souborová</w:t>
      </w:r>
      <w:r w:rsidR="00CD3C38" w:rsidRPr="00C56A44">
        <w:t xml:space="preserve"> hra na bicí nástroje</w:t>
      </w:r>
      <w:bookmarkEnd w:id="19"/>
    </w:p>
    <w:p w:rsidR="00CD3C38" w:rsidRPr="00C56A44" w:rsidRDefault="00CD3C38" w:rsidP="00CD3C38">
      <w:pPr>
        <w:pStyle w:val="Normln1"/>
        <w:contextualSpacing/>
        <w:jc w:val="both"/>
        <w:rPr>
          <w:color w:val="auto"/>
          <w:sz w:val="22"/>
          <w:szCs w:val="22"/>
        </w:rPr>
      </w:pPr>
    </w:p>
    <w:p w:rsidR="00CD3C38" w:rsidRPr="00C56A44" w:rsidRDefault="00CD3C38" w:rsidP="00CD3C38">
      <w:pPr>
        <w:pStyle w:val="Styl4"/>
      </w:pPr>
      <w:r w:rsidRPr="00C56A44">
        <w:t>Soutěžní kategorie:</w:t>
      </w:r>
    </w:p>
    <w:p w:rsidR="00CD3C38" w:rsidRPr="00C56A44" w:rsidRDefault="00904698" w:rsidP="00904698">
      <w:pPr>
        <w:pStyle w:val="Normln1"/>
        <w:pBdr>
          <w:top w:val="nil"/>
          <w:left w:val="nil"/>
          <w:bottom w:val="nil"/>
          <w:right w:val="nil"/>
          <w:between w:val="nil"/>
        </w:pBdr>
        <w:suppressAutoHyphens w:val="0"/>
        <w:spacing w:after="120"/>
        <w:rPr>
          <w:b/>
          <w:color w:val="auto"/>
          <w:sz w:val="24"/>
          <w:szCs w:val="24"/>
        </w:rPr>
      </w:pPr>
      <w:r>
        <w:rPr>
          <w:b/>
          <w:color w:val="auto"/>
          <w:sz w:val="24"/>
          <w:szCs w:val="24"/>
        </w:rPr>
        <w:t>2.2.1</w:t>
      </w:r>
      <w:r>
        <w:rPr>
          <w:b/>
          <w:color w:val="auto"/>
          <w:sz w:val="24"/>
          <w:szCs w:val="24"/>
        </w:rPr>
        <w:tab/>
      </w:r>
      <w:r w:rsidR="00CD3C38" w:rsidRPr="00C56A44">
        <w:rPr>
          <w:b/>
          <w:color w:val="auto"/>
          <w:sz w:val="24"/>
          <w:szCs w:val="24"/>
        </w:rPr>
        <w:t>2</w:t>
      </w:r>
      <w:r w:rsidR="00B96A0C">
        <w:rPr>
          <w:b/>
          <w:color w:val="auto"/>
          <w:sz w:val="24"/>
          <w:szCs w:val="24"/>
        </w:rPr>
        <w:t xml:space="preserve"> </w:t>
      </w:r>
      <w:r w:rsidR="00CD3C38" w:rsidRPr="00C56A44">
        <w:rPr>
          <w:b/>
          <w:color w:val="auto"/>
          <w:sz w:val="24"/>
          <w:szCs w:val="24"/>
        </w:rPr>
        <w:t>–</w:t>
      </w:r>
      <w:r w:rsidR="00B96A0C">
        <w:rPr>
          <w:b/>
          <w:color w:val="auto"/>
          <w:sz w:val="24"/>
          <w:szCs w:val="24"/>
        </w:rPr>
        <w:t xml:space="preserve"> </w:t>
      </w:r>
      <w:r w:rsidR="00CD3C38" w:rsidRPr="00C56A44">
        <w:rPr>
          <w:b/>
          <w:color w:val="auto"/>
          <w:sz w:val="24"/>
          <w:szCs w:val="24"/>
        </w:rPr>
        <w:t>4</w:t>
      </w:r>
      <w:r w:rsidR="00B96A0C">
        <w:rPr>
          <w:b/>
          <w:color w:val="auto"/>
          <w:sz w:val="24"/>
          <w:szCs w:val="24"/>
        </w:rPr>
        <w:t xml:space="preserve"> </w:t>
      </w:r>
      <w:r w:rsidR="00CD3C38" w:rsidRPr="00C56A44">
        <w:rPr>
          <w:b/>
          <w:color w:val="auto"/>
          <w:sz w:val="24"/>
          <w:szCs w:val="24"/>
        </w:rPr>
        <w:t>členové</w:t>
      </w:r>
    </w:p>
    <w:p w:rsidR="00904698" w:rsidRPr="00C56A44" w:rsidRDefault="00904698" w:rsidP="00904698">
      <w:pPr>
        <w:pStyle w:val="Normln1"/>
        <w:pBdr>
          <w:top w:val="nil"/>
          <w:left w:val="nil"/>
          <w:bottom w:val="nil"/>
          <w:right w:val="nil"/>
          <w:between w:val="nil"/>
        </w:pBdr>
        <w:suppressAutoHyphens w:val="0"/>
        <w:rPr>
          <w:b/>
          <w:color w:val="auto"/>
          <w:sz w:val="24"/>
          <w:szCs w:val="24"/>
        </w:rPr>
      </w:pPr>
      <w:r>
        <w:rPr>
          <w:b/>
          <w:color w:val="auto"/>
          <w:sz w:val="24"/>
          <w:szCs w:val="24"/>
        </w:rPr>
        <w:t>2.2.2</w:t>
      </w:r>
      <w:r>
        <w:rPr>
          <w:b/>
          <w:color w:val="auto"/>
          <w:sz w:val="24"/>
          <w:szCs w:val="24"/>
        </w:rPr>
        <w:tab/>
      </w:r>
      <w:r w:rsidR="00CD3C38" w:rsidRPr="00C56A44">
        <w:rPr>
          <w:b/>
          <w:color w:val="auto"/>
          <w:sz w:val="24"/>
          <w:szCs w:val="24"/>
        </w:rPr>
        <w:t>5</w:t>
      </w:r>
      <w:r w:rsidR="00B96A0C">
        <w:rPr>
          <w:b/>
          <w:color w:val="auto"/>
          <w:sz w:val="24"/>
          <w:szCs w:val="24"/>
        </w:rPr>
        <w:t xml:space="preserve"> </w:t>
      </w:r>
      <w:r w:rsidR="00CD3C38" w:rsidRPr="00C56A44">
        <w:rPr>
          <w:b/>
          <w:color w:val="auto"/>
          <w:sz w:val="24"/>
          <w:szCs w:val="24"/>
        </w:rPr>
        <w:t>–</w:t>
      </w:r>
      <w:r w:rsidR="00B96A0C">
        <w:rPr>
          <w:b/>
          <w:color w:val="auto"/>
          <w:sz w:val="24"/>
          <w:szCs w:val="24"/>
        </w:rPr>
        <w:t xml:space="preserve"> </w:t>
      </w:r>
      <w:r w:rsidR="00CD3C38" w:rsidRPr="00C56A44">
        <w:rPr>
          <w:b/>
          <w:color w:val="auto"/>
          <w:sz w:val="24"/>
          <w:szCs w:val="24"/>
        </w:rPr>
        <w:t>15 členů</w:t>
      </w:r>
      <w:r>
        <w:rPr>
          <w:b/>
          <w:color w:val="auto"/>
          <w:sz w:val="24"/>
          <w:szCs w:val="24"/>
        </w:rPr>
        <w:tab/>
      </w:r>
    </w:p>
    <w:p w:rsidR="00CD3C38" w:rsidRPr="00C56A44" w:rsidRDefault="00CD3C38" w:rsidP="00CD3C38">
      <w:pPr>
        <w:pStyle w:val="Normln1"/>
        <w:rPr>
          <w:color w:val="auto"/>
          <w:sz w:val="24"/>
          <w:szCs w:val="24"/>
          <w:u w:val="single"/>
        </w:rPr>
      </w:pPr>
    </w:p>
    <w:p w:rsidR="00CD3C38" w:rsidRPr="00C56A44" w:rsidRDefault="00CD3C38" w:rsidP="00CD3C38">
      <w:pPr>
        <w:pStyle w:val="Styl4"/>
      </w:pPr>
      <w:r w:rsidRPr="00C56A44">
        <w:t xml:space="preserve">Věkové kategorie </w:t>
      </w:r>
    </w:p>
    <w:p w:rsidR="00CD3C38" w:rsidRPr="00C56A44" w:rsidRDefault="00CD3C38" w:rsidP="00CD3C38">
      <w:pPr>
        <w:autoSpaceDE w:val="0"/>
        <w:autoSpaceDN w:val="0"/>
        <w:adjustRightInd w:val="0"/>
        <w:jc w:val="both"/>
        <w:rPr>
          <w:sz w:val="24"/>
          <w:szCs w:val="24"/>
        </w:rPr>
      </w:pPr>
      <w:r w:rsidRPr="00C56A44">
        <w:rPr>
          <w:sz w:val="24"/>
          <w:szCs w:val="24"/>
        </w:rPr>
        <w:t xml:space="preserve">Pro výpočet věkového průměru je rozhodující věk jednotlivých členů dosažený kdykoli </w:t>
      </w:r>
      <w:r w:rsidRPr="00C56A44">
        <w:rPr>
          <w:b/>
          <w:sz w:val="24"/>
          <w:szCs w:val="24"/>
        </w:rPr>
        <w:t>v roce 2022</w:t>
      </w:r>
      <w:r w:rsidRPr="00C56A44">
        <w:rPr>
          <w:sz w:val="24"/>
          <w:szCs w:val="24"/>
        </w:rPr>
        <w:t xml:space="preserve"> (výpočet vychází pouze z dosažených let, nikoli měsíců a dnů). Maximální věk soutěžícího je 26 let.</w:t>
      </w:r>
    </w:p>
    <w:p w:rsidR="00CD3C38" w:rsidRPr="00C56A44" w:rsidRDefault="00CD3C38" w:rsidP="00CD3C38">
      <w:pPr>
        <w:pStyle w:val="Normln1"/>
        <w:rPr>
          <w:color w:val="auto"/>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64"/>
        <w:gridCol w:w="4009"/>
        <w:gridCol w:w="3345"/>
      </w:tblGrid>
      <w:tr w:rsidR="00CD3C38" w:rsidRPr="00C56A44" w:rsidTr="00F63C3F">
        <w:trPr>
          <w:trHeight w:val="284"/>
        </w:trPr>
        <w:tc>
          <w:tcPr>
            <w:tcW w:w="1601" w:type="pct"/>
            <w:tcBorders>
              <w:bottom w:val="single" w:sz="4" w:space="0" w:color="000000"/>
            </w:tcBorders>
            <w:vAlign w:val="center"/>
          </w:tcPr>
          <w:p w:rsidR="00CD3C38" w:rsidRPr="009E2FC9" w:rsidRDefault="00CD3C38" w:rsidP="00F63C3F">
            <w:pPr>
              <w:pStyle w:val="Normln1"/>
              <w:rPr>
                <w:color w:val="auto"/>
                <w:sz w:val="24"/>
                <w:szCs w:val="24"/>
              </w:rPr>
            </w:pPr>
            <w:r w:rsidRPr="009E2FC9">
              <w:rPr>
                <w:b/>
                <w:color w:val="auto"/>
                <w:sz w:val="24"/>
                <w:szCs w:val="24"/>
              </w:rPr>
              <w:t>Věkové kategorie</w:t>
            </w:r>
          </w:p>
        </w:tc>
        <w:tc>
          <w:tcPr>
            <w:tcW w:w="1853" w:type="pct"/>
          </w:tcPr>
          <w:p w:rsidR="00CD3C38" w:rsidRPr="009E2FC9" w:rsidRDefault="00CD3C38" w:rsidP="00F63C3F">
            <w:pPr>
              <w:pStyle w:val="Normln1"/>
              <w:jc w:val="center"/>
              <w:rPr>
                <w:color w:val="auto"/>
                <w:sz w:val="24"/>
                <w:szCs w:val="24"/>
              </w:rPr>
            </w:pPr>
            <w:r w:rsidRPr="009E2FC9">
              <w:rPr>
                <w:b/>
                <w:color w:val="auto"/>
                <w:sz w:val="24"/>
                <w:szCs w:val="24"/>
              </w:rPr>
              <w:t>Věkový průměr soutěžících</w:t>
            </w:r>
          </w:p>
        </w:tc>
        <w:tc>
          <w:tcPr>
            <w:tcW w:w="1547" w:type="pct"/>
          </w:tcPr>
          <w:p w:rsidR="00CD3C38" w:rsidRPr="009E2FC9" w:rsidRDefault="00CD3C38" w:rsidP="00F63C3F">
            <w:pPr>
              <w:pStyle w:val="Normln1"/>
              <w:jc w:val="center"/>
              <w:rPr>
                <w:color w:val="auto"/>
                <w:sz w:val="24"/>
                <w:szCs w:val="24"/>
              </w:rPr>
            </w:pPr>
            <w:r w:rsidRPr="009E2FC9">
              <w:rPr>
                <w:b/>
                <w:color w:val="auto"/>
                <w:sz w:val="24"/>
                <w:szCs w:val="24"/>
              </w:rPr>
              <w:t>Časový limit (min.)</w:t>
            </w:r>
          </w:p>
        </w:tc>
      </w:tr>
      <w:tr w:rsidR="00CD3C38" w:rsidRPr="00C56A44" w:rsidTr="00F63C3F">
        <w:trPr>
          <w:trHeight w:val="284"/>
        </w:trPr>
        <w:tc>
          <w:tcPr>
            <w:tcW w:w="1601" w:type="pct"/>
            <w:tcBorders>
              <w:bottom w:val="single" w:sz="4" w:space="0" w:color="000000"/>
            </w:tcBorders>
            <w:vAlign w:val="center"/>
          </w:tcPr>
          <w:p w:rsidR="00CD3C38" w:rsidRPr="009E2FC9" w:rsidRDefault="00CD3C38" w:rsidP="00F63C3F">
            <w:pPr>
              <w:pStyle w:val="Normln1"/>
              <w:ind w:left="-31"/>
              <w:rPr>
                <w:color w:val="auto"/>
                <w:sz w:val="24"/>
                <w:szCs w:val="24"/>
              </w:rPr>
            </w:pPr>
            <w:r w:rsidRPr="009E2FC9">
              <w:rPr>
                <w:color w:val="auto"/>
                <w:sz w:val="24"/>
                <w:szCs w:val="24"/>
              </w:rPr>
              <w:t>I. kategorie</w:t>
            </w:r>
          </w:p>
        </w:tc>
        <w:tc>
          <w:tcPr>
            <w:tcW w:w="1853" w:type="pct"/>
          </w:tcPr>
          <w:p w:rsidR="00CD3C38" w:rsidRPr="009E2FC9" w:rsidRDefault="00CD3C38" w:rsidP="00F63C3F">
            <w:pPr>
              <w:pStyle w:val="Normln1"/>
              <w:jc w:val="center"/>
              <w:rPr>
                <w:color w:val="auto"/>
                <w:sz w:val="24"/>
                <w:szCs w:val="24"/>
              </w:rPr>
            </w:pPr>
            <w:r w:rsidRPr="009E2FC9">
              <w:rPr>
                <w:color w:val="auto"/>
                <w:sz w:val="24"/>
                <w:szCs w:val="24"/>
              </w:rPr>
              <w:t>do 10,00 let</w:t>
            </w:r>
          </w:p>
        </w:tc>
        <w:tc>
          <w:tcPr>
            <w:tcW w:w="1547" w:type="pct"/>
          </w:tcPr>
          <w:p w:rsidR="00CD3C38" w:rsidRPr="009E2FC9" w:rsidRDefault="00CD3C38" w:rsidP="00F63C3F">
            <w:pPr>
              <w:pStyle w:val="Normln1"/>
              <w:jc w:val="center"/>
              <w:rPr>
                <w:color w:val="auto"/>
                <w:sz w:val="24"/>
                <w:szCs w:val="24"/>
              </w:rPr>
            </w:pPr>
            <w:r w:rsidRPr="009E2FC9">
              <w:rPr>
                <w:color w:val="auto"/>
                <w:sz w:val="24"/>
                <w:szCs w:val="24"/>
              </w:rPr>
              <w:t>3 – 6</w:t>
            </w:r>
          </w:p>
        </w:tc>
      </w:tr>
      <w:tr w:rsidR="00CD3C38" w:rsidRPr="00C56A44" w:rsidTr="00F63C3F">
        <w:trPr>
          <w:trHeight w:val="284"/>
        </w:trPr>
        <w:tc>
          <w:tcPr>
            <w:tcW w:w="1601" w:type="pct"/>
            <w:tcBorders>
              <w:bottom w:val="single" w:sz="4" w:space="0" w:color="000000"/>
            </w:tcBorders>
            <w:vAlign w:val="center"/>
          </w:tcPr>
          <w:p w:rsidR="00CD3C38" w:rsidRPr="009E2FC9" w:rsidRDefault="00CD3C38" w:rsidP="00F63C3F">
            <w:pPr>
              <w:pStyle w:val="Normln1"/>
              <w:ind w:left="-31"/>
              <w:rPr>
                <w:color w:val="auto"/>
                <w:sz w:val="24"/>
                <w:szCs w:val="24"/>
              </w:rPr>
            </w:pPr>
            <w:r w:rsidRPr="009E2FC9">
              <w:rPr>
                <w:color w:val="auto"/>
                <w:sz w:val="24"/>
                <w:szCs w:val="24"/>
              </w:rPr>
              <w:t>II. kategorie</w:t>
            </w:r>
          </w:p>
        </w:tc>
        <w:tc>
          <w:tcPr>
            <w:tcW w:w="1853" w:type="pct"/>
          </w:tcPr>
          <w:p w:rsidR="00CD3C38" w:rsidRPr="009E2FC9" w:rsidRDefault="00CD3C38" w:rsidP="00F63C3F">
            <w:pPr>
              <w:pStyle w:val="Normln1"/>
              <w:jc w:val="center"/>
              <w:rPr>
                <w:color w:val="auto"/>
                <w:sz w:val="24"/>
                <w:szCs w:val="24"/>
              </w:rPr>
            </w:pPr>
            <w:r w:rsidRPr="009E2FC9">
              <w:rPr>
                <w:color w:val="auto"/>
                <w:sz w:val="24"/>
                <w:szCs w:val="24"/>
              </w:rPr>
              <w:t>do 12,00 let</w:t>
            </w:r>
          </w:p>
        </w:tc>
        <w:tc>
          <w:tcPr>
            <w:tcW w:w="1547" w:type="pct"/>
          </w:tcPr>
          <w:p w:rsidR="00CD3C38" w:rsidRPr="009E2FC9" w:rsidRDefault="00CD3C38" w:rsidP="00F63C3F">
            <w:pPr>
              <w:pStyle w:val="Normln1"/>
              <w:jc w:val="center"/>
              <w:rPr>
                <w:color w:val="auto"/>
                <w:sz w:val="24"/>
                <w:szCs w:val="24"/>
              </w:rPr>
            </w:pPr>
            <w:r w:rsidRPr="009E2FC9">
              <w:rPr>
                <w:color w:val="auto"/>
                <w:sz w:val="24"/>
                <w:szCs w:val="24"/>
              </w:rPr>
              <w:t>4 – 8</w:t>
            </w:r>
          </w:p>
        </w:tc>
      </w:tr>
      <w:tr w:rsidR="00CD3C38" w:rsidRPr="00C56A44" w:rsidTr="00F63C3F">
        <w:trPr>
          <w:trHeight w:val="284"/>
        </w:trPr>
        <w:tc>
          <w:tcPr>
            <w:tcW w:w="1601" w:type="pct"/>
            <w:tcBorders>
              <w:bottom w:val="single" w:sz="4" w:space="0" w:color="000000"/>
            </w:tcBorders>
            <w:vAlign w:val="center"/>
          </w:tcPr>
          <w:p w:rsidR="00CD3C38" w:rsidRPr="009E2FC9" w:rsidRDefault="00CD3C38" w:rsidP="00F63C3F">
            <w:pPr>
              <w:pStyle w:val="Normln1"/>
              <w:ind w:left="-31"/>
              <w:rPr>
                <w:color w:val="auto"/>
                <w:sz w:val="24"/>
                <w:szCs w:val="24"/>
              </w:rPr>
            </w:pPr>
            <w:r w:rsidRPr="009E2FC9">
              <w:rPr>
                <w:color w:val="auto"/>
                <w:sz w:val="24"/>
                <w:szCs w:val="24"/>
              </w:rPr>
              <w:t>III. kategorie</w:t>
            </w:r>
          </w:p>
        </w:tc>
        <w:tc>
          <w:tcPr>
            <w:tcW w:w="1853" w:type="pct"/>
          </w:tcPr>
          <w:p w:rsidR="00CD3C38" w:rsidRPr="009E2FC9" w:rsidRDefault="00CD3C38" w:rsidP="00F63C3F">
            <w:pPr>
              <w:pStyle w:val="Normln1"/>
              <w:jc w:val="center"/>
              <w:rPr>
                <w:color w:val="auto"/>
                <w:sz w:val="24"/>
                <w:szCs w:val="24"/>
              </w:rPr>
            </w:pPr>
            <w:r w:rsidRPr="009E2FC9">
              <w:rPr>
                <w:color w:val="auto"/>
                <w:sz w:val="24"/>
                <w:szCs w:val="24"/>
              </w:rPr>
              <w:t>do 15,00 let</w:t>
            </w:r>
          </w:p>
        </w:tc>
        <w:tc>
          <w:tcPr>
            <w:tcW w:w="1547" w:type="pct"/>
          </w:tcPr>
          <w:p w:rsidR="00CD3C38" w:rsidRPr="009E2FC9" w:rsidRDefault="00B96A0C" w:rsidP="00F63C3F">
            <w:pPr>
              <w:pStyle w:val="Normln1"/>
              <w:jc w:val="center"/>
              <w:rPr>
                <w:color w:val="auto"/>
                <w:sz w:val="24"/>
                <w:szCs w:val="24"/>
              </w:rPr>
            </w:pPr>
            <w:r>
              <w:rPr>
                <w:color w:val="auto"/>
                <w:sz w:val="24"/>
                <w:szCs w:val="24"/>
              </w:rPr>
              <w:t xml:space="preserve">  </w:t>
            </w:r>
            <w:r w:rsidR="00CD3C38" w:rsidRPr="009E2FC9">
              <w:rPr>
                <w:color w:val="auto"/>
                <w:sz w:val="24"/>
                <w:szCs w:val="24"/>
              </w:rPr>
              <w:t>6 – 10</w:t>
            </w:r>
          </w:p>
        </w:tc>
      </w:tr>
      <w:tr w:rsidR="00CD3C38" w:rsidRPr="00C56A44" w:rsidTr="00F63C3F">
        <w:trPr>
          <w:trHeight w:val="284"/>
        </w:trPr>
        <w:tc>
          <w:tcPr>
            <w:tcW w:w="1601" w:type="pct"/>
            <w:tcBorders>
              <w:bottom w:val="single" w:sz="4" w:space="0" w:color="000000"/>
            </w:tcBorders>
            <w:vAlign w:val="center"/>
          </w:tcPr>
          <w:p w:rsidR="00CD3C38" w:rsidRPr="009E2FC9" w:rsidRDefault="00CD3C38" w:rsidP="00F63C3F">
            <w:pPr>
              <w:pStyle w:val="Normln1"/>
              <w:ind w:left="-31"/>
              <w:rPr>
                <w:color w:val="auto"/>
                <w:sz w:val="24"/>
                <w:szCs w:val="24"/>
              </w:rPr>
            </w:pPr>
            <w:r w:rsidRPr="009E2FC9">
              <w:rPr>
                <w:color w:val="auto"/>
                <w:sz w:val="24"/>
                <w:szCs w:val="24"/>
              </w:rPr>
              <w:t>IV. kategorie</w:t>
            </w:r>
          </w:p>
        </w:tc>
        <w:tc>
          <w:tcPr>
            <w:tcW w:w="1853" w:type="pct"/>
          </w:tcPr>
          <w:p w:rsidR="00CD3C38" w:rsidRPr="009E2FC9" w:rsidRDefault="00CD3C38" w:rsidP="00F63C3F">
            <w:pPr>
              <w:pStyle w:val="Normln1"/>
              <w:jc w:val="center"/>
              <w:rPr>
                <w:color w:val="auto"/>
                <w:sz w:val="24"/>
                <w:szCs w:val="24"/>
              </w:rPr>
            </w:pPr>
            <w:r w:rsidRPr="009E2FC9">
              <w:rPr>
                <w:color w:val="auto"/>
                <w:sz w:val="24"/>
                <w:szCs w:val="24"/>
              </w:rPr>
              <w:t>od 15,01 let</w:t>
            </w:r>
          </w:p>
        </w:tc>
        <w:tc>
          <w:tcPr>
            <w:tcW w:w="1547" w:type="pct"/>
          </w:tcPr>
          <w:p w:rsidR="00CD3C38" w:rsidRPr="009E2FC9" w:rsidRDefault="00B96A0C" w:rsidP="00F63C3F">
            <w:pPr>
              <w:pStyle w:val="Normln1"/>
              <w:jc w:val="center"/>
              <w:rPr>
                <w:color w:val="auto"/>
                <w:sz w:val="24"/>
                <w:szCs w:val="24"/>
              </w:rPr>
            </w:pPr>
            <w:r>
              <w:rPr>
                <w:color w:val="auto"/>
                <w:sz w:val="24"/>
                <w:szCs w:val="24"/>
              </w:rPr>
              <w:t xml:space="preserve">  </w:t>
            </w:r>
            <w:r w:rsidR="00CD3C38" w:rsidRPr="009E2FC9">
              <w:rPr>
                <w:color w:val="auto"/>
                <w:sz w:val="24"/>
                <w:szCs w:val="24"/>
              </w:rPr>
              <w:t>6 – 10</w:t>
            </w:r>
          </w:p>
        </w:tc>
      </w:tr>
    </w:tbl>
    <w:p w:rsidR="00CD3C38" w:rsidRPr="00C56A44" w:rsidRDefault="00CD3C38" w:rsidP="00CD3C38">
      <w:pPr>
        <w:pStyle w:val="Normln1"/>
        <w:jc w:val="both"/>
        <w:rPr>
          <w:color w:val="auto"/>
          <w:sz w:val="24"/>
          <w:szCs w:val="24"/>
          <w:u w:val="single"/>
        </w:rPr>
      </w:pPr>
    </w:p>
    <w:p w:rsidR="00CD3C38" w:rsidRPr="00C56A44" w:rsidRDefault="00CD3C38" w:rsidP="00CD3C38">
      <w:pPr>
        <w:pStyle w:val="Styl4"/>
      </w:pPr>
      <w:r w:rsidRPr="00C56A44">
        <w:t>Závazná ustanovení:</w:t>
      </w:r>
    </w:p>
    <w:p w:rsidR="00C1005C" w:rsidRPr="00C1005C" w:rsidRDefault="00CD3C38" w:rsidP="00555644">
      <w:pPr>
        <w:pStyle w:val="Normln1"/>
        <w:numPr>
          <w:ilvl w:val="0"/>
          <w:numId w:val="18"/>
        </w:numPr>
        <w:pBdr>
          <w:top w:val="nil"/>
          <w:left w:val="nil"/>
          <w:bottom w:val="nil"/>
          <w:right w:val="nil"/>
          <w:between w:val="nil"/>
        </w:pBdr>
        <w:suppressAutoHyphens w:val="0"/>
        <w:ind w:left="426" w:hanging="357"/>
        <w:contextualSpacing/>
        <w:jc w:val="both"/>
        <w:rPr>
          <w:color w:val="auto"/>
          <w:sz w:val="24"/>
          <w:szCs w:val="24"/>
          <w:u w:val="single"/>
        </w:rPr>
      </w:pPr>
      <w:r w:rsidRPr="00C1005C">
        <w:rPr>
          <w:color w:val="auto"/>
          <w:sz w:val="24"/>
          <w:szCs w:val="24"/>
        </w:rPr>
        <w:t xml:space="preserve">Všichni hráči musí hrát na bicí nástroje. Je možno rovněž hrát na elektronické bicí nástroje hrané živě (bez použití smyček). Jiné hudební nástroje (klávesové, dechové, strunné apod.) nejsou přípustné. Použití nahrávky play </w:t>
      </w:r>
      <w:proofErr w:type="spellStart"/>
      <w:r w:rsidRPr="00C1005C">
        <w:rPr>
          <w:color w:val="auto"/>
          <w:sz w:val="24"/>
          <w:szCs w:val="24"/>
        </w:rPr>
        <w:t>along</w:t>
      </w:r>
      <w:proofErr w:type="spellEnd"/>
      <w:r w:rsidRPr="00C1005C">
        <w:rPr>
          <w:color w:val="auto"/>
          <w:sz w:val="24"/>
          <w:szCs w:val="24"/>
        </w:rPr>
        <w:t xml:space="preserve"> není povoleno.</w:t>
      </w:r>
    </w:p>
    <w:p w:rsidR="00CD3C38" w:rsidRPr="00C1005C" w:rsidRDefault="00C1005C" w:rsidP="00555644">
      <w:pPr>
        <w:pStyle w:val="Normln1"/>
        <w:numPr>
          <w:ilvl w:val="0"/>
          <w:numId w:val="18"/>
        </w:numPr>
        <w:pBdr>
          <w:top w:val="nil"/>
          <w:left w:val="nil"/>
          <w:bottom w:val="nil"/>
          <w:right w:val="nil"/>
          <w:between w:val="nil"/>
        </w:pBdr>
        <w:suppressAutoHyphens w:val="0"/>
        <w:ind w:left="426" w:hanging="357"/>
        <w:contextualSpacing/>
        <w:jc w:val="both"/>
        <w:rPr>
          <w:color w:val="auto"/>
          <w:sz w:val="24"/>
          <w:szCs w:val="24"/>
          <w:u w:val="single"/>
        </w:rPr>
      </w:pPr>
      <w:r w:rsidRPr="00C1005C">
        <w:rPr>
          <w:sz w:val="22"/>
          <w:szCs w:val="22"/>
        </w:rPr>
        <w:t>Učitelé ZUŠ, a rovněž studenti a pedagogové středních a vysokých uměleckých škol (konzervatoře, hudební gymnázia, HAMU, JAMU apod.) se soutěže nemohou aktivně zúčastnit. Připouští se pouze účast pedagoga jako dirigenta souboru.</w:t>
      </w:r>
      <w:r>
        <w:t>  </w:t>
      </w:r>
    </w:p>
    <w:p w:rsidR="00C1005C" w:rsidRPr="00C1005C" w:rsidRDefault="00C1005C" w:rsidP="00C1005C">
      <w:pPr>
        <w:pStyle w:val="Normln1"/>
        <w:pBdr>
          <w:top w:val="nil"/>
          <w:left w:val="nil"/>
          <w:bottom w:val="nil"/>
          <w:right w:val="nil"/>
          <w:between w:val="nil"/>
        </w:pBdr>
        <w:suppressAutoHyphens w:val="0"/>
        <w:ind w:left="426"/>
        <w:contextualSpacing/>
        <w:jc w:val="both"/>
        <w:rPr>
          <w:color w:val="auto"/>
          <w:sz w:val="24"/>
          <w:szCs w:val="24"/>
          <w:u w:val="single"/>
        </w:rPr>
      </w:pPr>
    </w:p>
    <w:p w:rsidR="00CD3C38" w:rsidRPr="00C56A44" w:rsidRDefault="00CD3C38" w:rsidP="00CD3C38">
      <w:pPr>
        <w:pStyle w:val="Styl4"/>
      </w:pPr>
      <w:r w:rsidRPr="00C56A44">
        <w:t>Repertoár:</w:t>
      </w:r>
    </w:p>
    <w:p w:rsidR="00CD3C38" w:rsidRPr="00C56A44" w:rsidRDefault="00CD3C38" w:rsidP="00CD3C38">
      <w:pPr>
        <w:pStyle w:val="Normln1"/>
        <w:numPr>
          <w:ilvl w:val="0"/>
          <w:numId w:val="19"/>
        </w:numPr>
        <w:pBdr>
          <w:top w:val="nil"/>
          <w:left w:val="nil"/>
          <w:bottom w:val="nil"/>
          <w:right w:val="nil"/>
          <w:between w:val="nil"/>
        </w:pBdr>
        <w:suppressAutoHyphens w:val="0"/>
        <w:ind w:left="425" w:hanging="357"/>
        <w:contextualSpacing/>
        <w:jc w:val="both"/>
        <w:rPr>
          <w:color w:val="auto"/>
          <w:sz w:val="24"/>
          <w:szCs w:val="24"/>
        </w:rPr>
      </w:pPr>
      <w:r w:rsidRPr="00C56A44">
        <w:rPr>
          <w:color w:val="auto"/>
          <w:sz w:val="24"/>
          <w:szCs w:val="24"/>
        </w:rPr>
        <w:t>Povinné skladby nejsou stanoveny. Každý soubor přednese v rámci stanoveného limitu takový výběr skladeb, aby bylo možno posoudit jak hudební, tak technickou úroveň souboru. Je možné využít skladby původní i upravené – z oblasti lidové, populární, jazzové hudby.</w:t>
      </w:r>
    </w:p>
    <w:p w:rsidR="00CD3C38" w:rsidRPr="00C56A44" w:rsidRDefault="00CD3C38" w:rsidP="00CD3C38">
      <w:pPr>
        <w:pStyle w:val="Normln1"/>
        <w:numPr>
          <w:ilvl w:val="0"/>
          <w:numId w:val="19"/>
        </w:numPr>
        <w:pBdr>
          <w:top w:val="nil"/>
          <w:left w:val="nil"/>
          <w:bottom w:val="nil"/>
          <w:right w:val="nil"/>
          <w:between w:val="nil"/>
        </w:pBdr>
        <w:suppressAutoHyphens w:val="0"/>
        <w:ind w:left="425" w:hanging="357"/>
        <w:contextualSpacing/>
        <w:jc w:val="both"/>
        <w:rPr>
          <w:color w:val="auto"/>
          <w:sz w:val="24"/>
          <w:szCs w:val="24"/>
        </w:rPr>
      </w:pPr>
      <w:r w:rsidRPr="00C56A44">
        <w:rPr>
          <w:color w:val="auto"/>
          <w:sz w:val="24"/>
          <w:szCs w:val="24"/>
        </w:rPr>
        <w:t xml:space="preserve">Všechny interpretované skladby musí korespondovat s notovým zápisem. Je-li součástí skladby improvizace/open sólo ad </w:t>
      </w:r>
      <w:proofErr w:type="spellStart"/>
      <w:r w:rsidRPr="00C56A44">
        <w:rPr>
          <w:color w:val="auto"/>
          <w:sz w:val="24"/>
          <w:szCs w:val="24"/>
        </w:rPr>
        <w:t>libitum</w:t>
      </w:r>
      <w:proofErr w:type="spellEnd"/>
      <w:r w:rsidRPr="00C56A44">
        <w:rPr>
          <w:color w:val="auto"/>
          <w:sz w:val="24"/>
          <w:szCs w:val="24"/>
        </w:rPr>
        <w:t>, nesmí naplnit více než 1/3 minutáže této kompozice, zároveň nesmí být open sólo samostatnou částí soutěžního výstupu. Partitury skladeb hraných v rámci soutěžního vystoupení je povinen soubor poskytnout ve třech kopiích při prezenci na začátku příslušného kola soutěže. Hra zpaměti není při soutěžním výstupu podmínkou.</w:t>
      </w:r>
    </w:p>
    <w:p w:rsidR="00CD3C38" w:rsidRPr="00C56A44" w:rsidRDefault="00CD3C38" w:rsidP="00CD3C38">
      <w:pPr>
        <w:pStyle w:val="Normln1"/>
        <w:numPr>
          <w:ilvl w:val="0"/>
          <w:numId w:val="19"/>
        </w:numPr>
        <w:pBdr>
          <w:top w:val="nil"/>
          <w:left w:val="nil"/>
          <w:bottom w:val="nil"/>
          <w:right w:val="nil"/>
          <w:between w:val="nil"/>
        </w:pBdr>
        <w:suppressAutoHyphens w:val="0"/>
        <w:ind w:left="426"/>
        <w:contextualSpacing/>
        <w:jc w:val="both"/>
        <w:rPr>
          <w:color w:val="auto"/>
          <w:sz w:val="24"/>
          <w:szCs w:val="24"/>
        </w:rPr>
      </w:pPr>
      <w:r w:rsidRPr="00C56A44">
        <w:rPr>
          <w:color w:val="auto"/>
          <w:sz w:val="24"/>
          <w:szCs w:val="24"/>
        </w:rPr>
        <w:t>Časový limit nemusí být naplněn do maxima, spodní hranice však nesmí být</w:t>
      </w:r>
      <w:r w:rsidR="00B96A0C">
        <w:rPr>
          <w:color w:val="auto"/>
          <w:sz w:val="24"/>
          <w:szCs w:val="24"/>
        </w:rPr>
        <w:t>,</w:t>
      </w:r>
      <w:r w:rsidRPr="00C56A44">
        <w:rPr>
          <w:color w:val="auto"/>
          <w:sz w:val="24"/>
          <w:szCs w:val="24"/>
        </w:rPr>
        <w:t xml:space="preserve"> menší než je stanovený limit dané kategorie.</w:t>
      </w:r>
    </w:p>
    <w:p w:rsidR="00CD3C38" w:rsidRPr="00C56A44" w:rsidRDefault="00CD3C38" w:rsidP="00CD3C38">
      <w:pPr>
        <w:pStyle w:val="Normln1"/>
        <w:spacing w:after="160"/>
        <w:jc w:val="both"/>
        <w:rPr>
          <w:color w:val="auto"/>
          <w:sz w:val="22"/>
          <w:szCs w:val="22"/>
        </w:rPr>
      </w:pPr>
    </w:p>
    <w:p w:rsidR="00CD3C38" w:rsidRPr="00C56A44" w:rsidRDefault="00CD3C38" w:rsidP="00CD3C38">
      <w:pPr>
        <w:pStyle w:val="Normln1"/>
        <w:spacing w:after="160"/>
        <w:jc w:val="both"/>
        <w:rPr>
          <w:color w:val="auto"/>
          <w:sz w:val="24"/>
          <w:szCs w:val="24"/>
        </w:rPr>
      </w:pPr>
      <w:r w:rsidRPr="00C56A44">
        <w:rPr>
          <w:color w:val="auto"/>
          <w:sz w:val="24"/>
          <w:szCs w:val="24"/>
        </w:rPr>
        <w:t xml:space="preserve">Termín uzávěrky přihlášek do krajských kol všech kategorií je stanoven na </w:t>
      </w:r>
      <w:r w:rsidRPr="00C56A44">
        <w:rPr>
          <w:b/>
          <w:color w:val="auto"/>
          <w:sz w:val="24"/>
          <w:szCs w:val="24"/>
        </w:rPr>
        <w:t>28. února 2022</w:t>
      </w:r>
      <w:r w:rsidRPr="00C56A44">
        <w:rPr>
          <w:color w:val="auto"/>
          <w:sz w:val="24"/>
          <w:szCs w:val="24"/>
        </w:rPr>
        <w:t xml:space="preserve">. Krajská kola musí být ukončena do </w:t>
      </w:r>
      <w:r w:rsidRPr="00C56A44">
        <w:rPr>
          <w:b/>
          <w:color w:val="auto"/>
          <w:sz w:val="24"/>
          <w:szCs w:val="24"/>
        </w:rPr>
        <w:t>11. dubna 2022</w:t>
      </w:r>
      <w:r w:rsidRPr="00C56A44">
        <w:rPr>
          <w:color w:val="auto"/>
          <w:sz w:val="24"/>
          <w:szCs w:val="24"/>
        </w:rPr>
        <w:t xml:space="preserve">. Přihlášky soutěžících a souborů postupujících do ústředního kola budou zaslány elektronicky prostřednictvím systému EOS ZUŠ (zaškrtnutím volby POSTUP v bodovací tabulce) </w:t>
      </w:r>
      <w:r w:rsidRPr="00C56A44">
        <w:rPr>
          <w:b/>
          <w:color w:val="auto"/>
          <w:sz w:val="24"/>
          <w:szCs w:val="24"/>
        </w:rPr>
        <w:t>nejpozději do 11. dubna 2022.</w:t>
      </w:r>
      <w:r w:rsidRPr="00C56A44">
        <w:rPr>
          <w:color w:val="auto"/>
          <w:sz w:val="24"/>
          <w:szCs w:val="24"/>
        </w:rPr>
        <w:t xml:space="preserve"> Po tomto datu nebudou již přihlášky organizátorem soutěže přijímány.</w:t>
      </w:r>
    </w:p>
    <w:p w:rsidR="00CD3C38" w:rsidRPr="00C56A44" w:rsidRDefault="00CD3C38" w:rsidP="00CD3C38">
      <w:pPr>
        <w:suppressAutoHyphens w:val="0"/>
        <w:rPr>
          <w:sz w:val="22"/>
          <w:szCs w:val="22"/>
        </w:rPr>
      </w:pPr>
      <w:r w:rsidRPr="00C56A44">
        <w:rPr>
          <w:sz w:val="22"/>
          <w:szCs w:val="22"/>
        </w:rPr>
        <w:br w:type="page"/>
      </w:r>
    </w:p>
    <w:p w:rsidR="0081648E" w:rsidRDefault="0081648E" w:rsidP="0081648E">
      <w:pPr>
        <w:pStyle w:val="Styl2"/>
        <w:numPr>
          <w:ilvl w:val="0"/>
          <w:numId w:val="0"/>
        </w:numPr>
        <w:ind w:left="510"/>
        <w:jc w:val="left"/>
      </w:pPr>
    </w:p>
    <w:p w:rsidR="0012257E" w:rsidRPr="00C56A44" w:rsidRDefault="0012257E" w:rsidP="0012257E">
      <w:pPr>
        <w:pStyle w:val="Styl2"/>
      </w:pPr>
      <w:bookmarkStart w:id="20" w:name="_Toc74231466"/>
      <w:r w:rsidRPr="00C56A44">
        <w:t>Hra smyčcových souborů a orchestrů</w:t>
      </w:r>
      <w:bookmarkEnd w:id="20"/>
    </w:p>
    <w:p w:rsidR="0012257E" w:rsidRPr="00C56A44" w:rsidRDefault="0012257E" w:rsidP="0012257E">
      <w:pPr>
        <w:pStyle w:val="Styl3"/>
      </w:pPr>
      <w:r w:rsidRPr="00C56A44">
        <w:t xml:space="preserve"> (13. – 14. května 2022 ZUŠ „Žerotín“ Olomouc, Kavaleristů 6)</w:t>
      </w:r>
    </w:p>
    <w:p w:rsidR="0012257E" w:rsidRPr="00C56A44" w:rsidRDefault="0012257E" w:rsidP="0012257E">
      <w:pPr>
        <w:jc w:val="center"/>
        <w:rPr>
          <w:spacing w:val="30"/>
          <w:sz w:val="16"/>
          <w:szCs w:val="16"/>
        </w:rPr>
      </w:pPr>
    </w:p>
    <w:p w:rsidR="0012257E" w:rsidRPr="00C56A44" w:rsidRDefault="0012257E" w:rsidP="0012257E">
      <w:pPr>
        <w:pStyle w:val="Styl5"/>
        <w:ind w:left="360"/>
      </w:pPr>
      <w:r w:rsidRPr="00C56A44">
        <w:t>Organizátor ústředního kola soutěže</w:t>
      </w:r>
    </w:p>
    <w:p w:rsidR="0012257E" w:rsidRDefault="0012257E" w:rsidP="0012257E">
      <w:pPr>
        <w:rPr>
          <w:sz w:val="23"/>
          <w:szCs w:val="23"/>
        </w:rPr>
      </w:pPr>
      <w:r w:rsidRPr="00C56A44">
        <w:rPr>
          <w:sz w:val="24"/>
          <w:szCs w:val="24"/>
        </w:rPr>
        <w:t xml:space="preserve">Mgr. Tomáš Klásek, </w:t>
      </w:r>
      <w:r w:rsidR="00F37F54" w:rsidRPr="00C56A44">
        <w:rPr>
          <w:sz w:val="24"/>
          <w:szCs w:val="24"/>
        </w:rPr>
        <w:t xml:space="preserve">ředitel školy: </w:t>
      </w:r>
      <w:r w:rsidRPr="00C56A44">
        <w:rPr>
          <w:sz w:val="24"/>
          <w:szCs w:val="24"/>
        </w:rPr>
        <w:t xml:space="preserve">tel.: 775 881 462; e-mail: </w:t>
      </w:r>
      <w:hyperlink r:id="rId13" w:history="1">
        <w:r w:rsidRPr="00A01909">
          <w:rPr>
            <w:rStyle w:val="Hypertextovodkaz"/>
            <w:sz w:val="23"/>
            <w:szCs w:val="23"/>
          </w:rPr>
          <w:t>tomas.klasek@zus-zerotin.cz</w:t>
        </w:r>
      </w:hyperlink>
    </w:p>
    <w:p w:rsidR="0012257E" w:rsidRPr="00C56A44" w:rsidRDefault="0012257E" w:rsidP="0012257E">
      <w:pPr>
        <w:rPr>
          <w:sz w:val="24"/>
          <w:szCs w:val="24"/>
        </w:rPr>
      </w:pPr>
      <w:r w:rsidRPr="00C56A44">
        <w:rPr>
          <w:sz w:val="24"/>
          <w:szCs w:val="24"/>
        </w:rPr>
        <w:t>ZUŠ „Žerotín“ Olomouc, Kavaleristů 6, 779 00 Olomouc, tel.: 585 224 404</w:t>
      </w:r>
      <w:r w:rsidRPr="00C56A44">
        <w:rPr>
          <w:sz w:val="24"/>
          <w:szCs w:val="24"/>
        </w:rPr>
        <w:br/>
      </w:r>
    </w:p>
    <w:p w:rsidR="0012257E" w:rsidRPr="00C56A44" w:rsidRDefault="0012257E" w:rsidP="0012257E">
      <w:pPr>
        <w:pStyle w:val="Styl5"/>
        <w:ind w:left="360"/>
      </w:pPr>
      <w:r w:rsidRPr="00C56A44">
        <w:t>Předseda sekce smyčcových nástrojů ÚUR ZUŠ ČR:</w:t>
      </w:r>
    </w:p>
    <w:p w:rsidR="0012257E" w:rsidRPr="00C56A44" w:rsidRDefault="0012257E" w:rsidP="0012257E">
      <w:pPr>
        <w:pStyle w:val="Nadpis9"/>
        <w:rPr>
          <w:szCs w:val="24"/>
          <w:lang w:val="cs-CZ"/>
        </w:rPr>
      </w:pPr>
      <w:r w:rsidRPr="00C56A44">
        <w:rPr>
          <w:szCs w:val="24"/>
          <w:lang w:val="cs-CZ"/>
        </w:rPr>
        <w:t>PhDr. Josef Vlach</w:t>
      </w:r>
      <w:r w:rsidRPr="00C56A44">
        <w:rPr>
          <w:szCs w:val="24"/>
        </w:rPr>
        <w:t xml:space="preserve">, ředitel ZUŠ </w:t>
      </w:r>
      <w:r w:rsidRPr="00C56A44">
        <w:rPr>
          <w:szCs w:val="24"/>
          <w:lang w:val="cs-CZ"/>
        </w:rPr>
        <w:t>Hronov</w:t>
      </w:r>
    </w:p>
    <w:p w:rsidR="0012257E" w:rsidRPr="00C56A44" w:rsidRDefault="0012257E" w:rsidP="0012257E">
      <w:pPr>
        <w:rPr>
          <w:sz w:val="24"/>
          <w:szCs w:val="24"/>
        </w:rPr>
      </w:pPr>
      <w:r w:rsidRPr="00C56A44">
        <w:rPr>
          <w:sz w:val="24"/>
          <w:szCs w:val="24"/>
        </w:rPr>
        <w:t>tel.: 491 483 201, mobil: 606 202 979, e-mail: zus.hronov@tiscali.cz</w:t>
      </w:r>
    </w:p>
    <w:p w:rsidR="0012257E" w:rsidRPr="00C56A44" w:rsidRDefault="0012257E" w:rsidP="0012257E">
      <w:pPr>
        <w:spacing w:after="120"/>
        <w:rPr>
          <w:sz w:val="24"/>
          <w:szCs w:val="24"/>
        </w:rPr>
      </w:pPr>
    </w:p>
    <w:p w:rsidR="0012257E" w:rsidRPr="00C56A44" w:rsidRDefault="0012257E" w:rsidP="0012257E">
      <w:pPr>
        <w:pStyle w:val="Styl4"/>
      </w:pPr>
      <w:r w:rsidRPr="00C56A44">
        <w:t>Soutěžní kategorie</w:t>
      </w:r>
    </w:p>
    <w:p w:rsidR="0012257E" w:rsidRPr="00C56A44" w:rsidRDefault="0012257E" w:rsidP="0012257E">
      <w:pPr>
        <w:pStyle w:val="Odstavecseseznamem"/>
        <w:numPr>
          <w:ilvl w:val="1"/>
          <w:numId w:val="9"/>
        </w:numPr>
        <w:suppressAutoHyphens w:val="0"/>
        <w:spacing w:after="0" w:line="240" w:lineRule="auto"/>
        <w:jc w:val="both"/>
        <w:rPr>
          <w:rFonts w:ascii="Times New Roman" w:hAnsi="Times New Roman" w:cs="Times New Roman"/>
          <w:b/>
          <w:sz w:val="24"/>
          <w:szCs w:val="24"/>
        </w:rPr>
      </w:pPr>
      <w:r w:rsidRPr="00C56A44">
        <w:rPr>
          <w:rFonts w:ascii="Times New Roman" w:hAnsi="Times New Roman" w:cs="Times New Roman"/>
          <w:b/>
          <w:sz w:val="24"/>
          <w:szCs w:val="24"/>
        </w:rPr>
        <w:t>Hra smyčcových souborů</w:t>
      </w:r>
    </w:p>
    <w:p w:rsidR="0012257E" w:rsidRPr="00C56A44" w:rsidRDefault="0012257E" w:rsidP="0012257E">
      <w:pPr>
        <w:pStyle w:val="Odstavecseseznamem"/>
        <w:numPr>
          <w:ilvl w:val="1"/>
          <w:numId w:val="9"/>
        </w:numPr>
        <w:suppressAutoHyphens w:val="0"/>
        <w:spacing w:after="0" w:line="240" w:lineRule="auto"/>
        <w:jc w:val="both"/>
        <w:rPr>
          <w:rFonts w:ascii="Times New Roman" w:hAnsi="Times New Roman" w:cs="Times New Roman"/>
          <w:b/>
          <w:sz w:val="24"/>
          <w:szCs w:val="24"/>
        </w:rPr>
      </w:pPr>
      <w:r w:rsidRPr="00C56A44">
        <w:rPr>
          <w:rFonts w:ascii="Times New Roman" w:hAnsi="Times New Roman" w:cs="Times New Roman"/>
          <w:b/>
          <w:sz w:val="24"/>
          <w:szCs w:val="24"/>
        </w:rPr>
        <w:t>Hra orchestrů</w:t>
      </w:r>
    </w:p>
    <w:p w:rsidR="0012257E" w:rsidRPr="00C56A44" w:rsidRDefault="0012257E" w:rsidP="0012257E">
      <w:pPr>
        <w:pStyle w:val="Odstavecseseznamem"/>
        <w:numPr>
          <w:ilvl w:val="2"/>
          <w:numId w:val="9"/>
        </w:numPr>
        <w:suppressAutoHyphens w:val="0"/>
        <w:spacing w:after="0" w:line="240" w:lineRule="auto"/>
        <w:jc w:val="both"/>
        <w:rPr>
          <w:rFonts w:ascii="Times New Roman" w:hAnsi="Times New Roman" w:cs="Times New Roman"/>
          <w:b/>
          <w:sz w:val="24"/>
          <w:szCs w:val="24"/>
        </w:rPr>
      </w:pPr>
      <w:r w:rsidRPr="00C56A44">
        <w:rPr>
          <w:rFonts w:ascii="Times New Roman" w:hAnsi="Times New Roman" w:cs="Times New Roman"/>
          <w:b/>
          <w:sz w:val="24"/>
          <w:szCs w:val="24"/>
        </w:rPr>
        <w:t>Hra smyčcových orchestrů</w:t>
      </w:r>
    </w:p>
    <w:p w:rsidR="0012257E" w:rsidRPr="00C56A44" w:rsidRDefault="0012257E" w:rsidP="0012257E">
      <w:pPr>
        <w:pStyle w:val="Odstavecseseznamem"/>
        <w:numPr>
          <w:ilvl w:val="3"/>
          <w:numId w:val="9"/>
        </w:numPr>
        <w:suppressAutoHyphens w:val="0"/>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od 12 do 18 členů</w:t>
      </w:r>
    </w:p>
    <w:p w:rsidR="0012257E" w:rsidRPr="00C56A44" w:rsidRDefault="0012257E" w:rsidP="0012257E">
      <w:pPr>
        <w:pStyle w:val="Odstavecseseznamem"/>
        <w:numPr>
          <w:ilvl w:val="3"/>
          <w:numId w:val="9"/>
        </w:numPr>
        <w:suppressAutoHyphens w:val="0"/>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od 19 do 30 členů</w:t>
      </w:r>
    </w:p>
    <w:p w:rsidR="0012257E" w:rsidRPr="00C56A44" w:rsidRDefault="0012257E" w:rsidP="0012257E">
      <w:pPr>
        <w:pStyle w:val="Odstavecseseznamem"/>
        <w:numPr>
          <w:ilvl w:val="3"/>
          <w:numId w:val="9"/>
        </w:numPr>
        <w:suppressAutoHyphens w:val="0"/>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nad 30 členů</w:t>
      </w:r>
    </w:p>
    <w:p w:rsidR="0012257E" w:rsidRPr="00C56A44" w:rsidRDefault="0012257E" w:rsidP="0012257E">
      <w:pPr>
        <w:pStyle w:val="Odstavecseseznamem"/>
        <w:numPr>
          <w:ilvl w:val="2"/>
          <w:numId w:val="9"/>
        </w:numPr>
        <w:suppressAutoHyphens w:val="0"/>
        <w:spacing w:after="0" w:line="240" w:lineRule="auto"/>
        <w:jc w:val="both"/>
        <w:rPr>
          <w:rFonts w:ascii="Times New Roman" w:hAnsi="Times New Roman" w:cs="Times New Roman"/>
          <w:b/>
          <w:sz w:val="24"/>
          <w:szCs w:val="24"/>
        </w:rPr>
      </w:pPr>
      <w:r w:rsidRPr="00C56A44">
        <w:rPr>
          <w:rFonts w:ascii="Times New Roman" w:hAnsi="Times New Roman" w:cs="Times New Roman"/>
          <w:b/>
          <w:sz w:val="24"/>
          <w:szCs w:val="24"/>
        </w:rPr>
        <w:t>Hra rozšířených komorních a symfonických orchestrů</w:t>
      </w:r>
    </w:p>
    <w:p w:rsidR="0012257E" w:rsidRPr="00C56A44" w:rsidRDefault="0012257E" w:rsidP="0012257E">
      <w:pPr>
        <w:pStyle w:val="Odstavecseseznamem"/>
        <w:numPr>
          <w:ilvl w:val="3"/>
          <w:numId w:val="9"/>
        </w:numPr>
        <w:suppressAutoHyphens w:val="0"/>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od 12 do 18 členů</w:t>
      </w:r>
    </w:p>
    <w:p w:rsidR="0012257E" w:rsidRPr="00C56A44" w:rsidRDefault="0012257E" w:rsidP="0012257E">
      <w:pPr>
        <w:pStyle w:val="Odstavecseseznamem"/>
        <w:numPr>
          <w:ilvl w:val="3"/>
          <w:numId w:val="9"/>
        </w:numPr>
        <w:suppressAutoHyphens w:val="0"/>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od 19 do 30 členů</w:t>
      </w:r>
    </w:p>
    <w:p w:rsidR="0012257E" w:rsidRPr="00C56A44" w:rsidRDefault="0012257E" w:rsidP="0012257E">
      <w:pPr>
        <w:pStyle w:val="Odstavecseseznamem"/>
        <w:numPr>
          <w:ilvl w:val="3"/>
          <w:numId w:val="9"/>
        </w:numPr>
        <w:suppressAutoHyphens w:val="0"/>
        <w:spacing w:after="0" w:line="240" w:lineRule="auto"/>
        <w:jc w:val="both"/>
        <w:rPr>
          <w:rFonts w:ascii="Times New Roman" w:hAnsi="Times New Roman" w:cs="Times New Roman"/>
          <w:sz w:val="24"/>
          <w:szCs w:val="24"/>
        </w:rPr>
      </w:pPr>
      <w:r w:rsidRPr="00C56A44">
        <w:rPr>
          <w:rFonts w:ascii="Times New Roman" w:hAnsi="Times New Roman" w:cs="Times New Roman"/>
          <w:sz w:val="24"/>
          <w:szCs w:val="24"/>
        </w:rPr>
        <w:t>nad 30 členů</w:t>
      </w:r>
    </w:p>
    <w:p w:rsidR="0012257E" w:rsidRPr="00C56A44" w:rsidRDefault="0012257E" w:rsidP="0012257E">
      <w:pPr>
        <w:rPr>
          <w:lang/>
        </w:rPr>
      </w:pPr>
    </w:p>
    <w:p w:rsidR="0012257E" w:rsidRPr="00C56A44" w:rsidRDefault="0012257E" w:rsidP="0012257E">
      <w:pPr>
        <w:pStyle w:val="Nadpis9"/>
        <w:rPr>
          <w:szCs w:val="24"/>
          <w:lang w:val="cs-CZ"/>
        </w:rPr>
      </w:pPr>
      <w:r w:rsidRPr="00C56A44">
        <w:rPr>
          <w:szCs w:val="24"/>
          <w:lang w:val="cs-CZ"/>
        </w:rPr>
        <w:t>Poznámky k soutěžním kategoriím:</w:t>
      </w:r>
    </w:p>
    <w:p w:rsidR="0012257E" w:rsidRPr="00C56A44" w:rsidRDefault="0012257E" w:rsidP="0012257E">
      <w:pPr>
        <w:pStyle w:val="Odstavecseseznamem"/>
        <w:numPr>
          <w:ilvl w:val="0"/>
          <w:numId w:val="4"/>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 xml:space="preserve">Kategorie </w:t>
      </w:r>
      <w:r w:rsidRPr="00C56A44">
        <w:rPr>
          <w:rFonts w:ascii="Times New Roman" w:hAnsi="Times New Roman" w:cs="Times New Roman"/>
          <w:b/>
          <w:sz w:val="24"/>
          <w:szCs w:val="24"/>
          <w:lang/>
        </w:rPr>
        <w:t xml:space="preserve">3.1 </w:t>
      </w:r>
      <w:r w:rsidRPr="00C56A44">
        <w:rPr>
          <w:rFonts w:ascii="Times New Roman" w:hAnsi="Times New Roman" w:cs="Times New Roman"/>
          <w:sz w:val="24"/>
          <w:szCs w:val="24"/>
          <w:lang/>
        </w:rPr>
        <w:t xml:space="preserve">je určena pro smyčcové soubory složené z jednoho nebo více druhů smyčcových nástrojů (s obsazením dvou a více hlasů) s minimálním počtem 10 členů. Smyčcové nástroje je možné rozšířit o jiné nástroje, kterých však nesmí být více než jedna čtvrtina z celkového počtu. </w:t>
      </w:r>
    </w:p>
    <w:p w:rsidR="0012257E" w:rsidRPr="00C56A44" w:rsidRDefault="0012257E" w:rsidP="0012257E">
      <w:pPr>
        <w:pStyle w:val="Odstavecseseznamem"/>
        <w:numPr>
          <w:ilvl w:val="0"/>
          <w:numId w:val="4"/>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 xml:space="preserve">Kategorie </w:t>
      </w:r>
      <w:r w:rsidRPr="00C56A44">
        <w:rPr>
          <w:rFonts w:ascii="Times New Roman" w:hAnsi="Times New Roman" w:cs="Times New Roman"/>
          <w:b/>
          <w:sz w:val="24"/>
          <w:szCs w:val="24"/>
          <w:lang/>
        </w:rPr>
        <w:t>3.2.1</w:t>
      </w:r>
      <w:r w:rsidRPr="00C56A44">
        <w:rPr>
          <w:rFonts w:ascii="Times New Roman" w:hAnsi="Times New Roman" w:cs="Times New Roman"/>
          <w:sz w:val="24"/>
          <w:szCs w:val="24"/>
          <w:lang/>
        </w:rPr>
        <w:t xml:space="preserve"> je určena pro klasické smyčcové orchestry (eventuálně bez kontrabasu) s možností využití bassa continua. </w:t>
      </w:r>
    </w:p>
    <w:p w:rsidR="0012257E" w:rsidRPr="00C56A44" w:rsidRDefault="0012257E" w:rsidP="0012257E">
      <w:pPr>
        <w:pStyle w:val="Odstavecseseznamem"/>
        <w:numPr>
          <w:ilvl w:val="0"/>
          <w:numId w:val="4"/>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 xml:space="preserve">Kategorie </w:t>
      </w:r>
      <w:r w:rsidRPr="00C56A44">
        <w:rPr>
          <w:rFonts w:ascii="Times New Roman" w:hAnsi="Times New Roman" w:cs="Times New Roman"/>
          <w:b/>
          <w:sz w:val="24"/>
          <w:szCs w:val="24"/>
          <w:lang/>
        </w:rPr>
        <w:t xml:space="preserve">3.2.2 </w:t>
      </w:r>
      <w:r w:rsidRPr="00C56A44">
        <w:rPr>
          <w:rFonts w:ascii="Times New Roman" w:hAnsi="Times New Roman" w:cs="Times New Roman"/>
          <w:sz w:val="24"/>
          <w:szCs w:val="24"/>
          <w:lang/>
        </w:rPr>
        <w:t>je určena pro smyčcové orchestry rozšířené o další nástroje až do obsazení symfonického orchestru.</w:t>
      </w:r>
    </w:p>
    <w:p w:rsidR="0012257E" w:rsidRPr="00C56A44" w:rsidRDefault="0012257E" w:rsidP="0012257E">
      <w:pPr>
        <w:pStyle w:val="Odstavecseseznamem"/>
        <w:numPr>
          <w:ilvl w:val="0"/>
          <w:numId w:val="4"/>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Ve všech kategoriích je při použití elektronických nástrojů zakázáno využívat přednastavené rytmické a tempové funkce.</w:t>
      </w:r>
    </w:p>
    <w:p w:rsidR="0012257E" w:rsidRPr="00C56A44" w:rsidRDefault="0012257E" w:rsidP="0012257E">
      <w:pPr>
        <w:pStyle w:val="Odstavecseseznamem"/>
        <w:numPr>
          <w:ilvl w:val="0"/>
          <w:numId w:val="4"/>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 xml:space="preserve">Soutěž v kategorii </w:t>
      </w:r>
      <w:r w:rsidRPr="00C56A44">
        <w:rPr>
          <w:rFonts w:ascii="Times New Roman" w:hAnsi="Times New Roman" w:cs="Times New Roman"/>
          <w:b/>
          <w:sz w:val="24"/>
          <w:szCs w:val="24"/>
          <w:lang/>
        </w:rPr>
        <w:t>3.1</w:t>
      </w:r>
      <w:r w:rsidRPr="00C56A44">
        <w:rPr>
          <w:rFonts w:ascii="Times New Roman" w:hAnsi="Times New Roman" w:cs="Times New Roman"/>
          <w:sz w:val="24"/>
          <w:szCs w:val="24"/>
          <w:lang/>
        </w:rPr>
        <w:t xml:space="preserve"> končí v kraji. </w:t>
      </w:r>
    </w:p>
    <w:p w:rsidR="0012257E" w:rsidRPr="00C56A44" w:rsidRDefault="0012257E" w:rsidP="0012257E">
      <w:pPr>
        <w:spacing w:after="120"/>
        <w:rPr>
          <w:sz w:val="24"/>
          <w:szCs w:val="24"/>
        </w:rPr>
      </w:pPr>
    </w:p>
    <w:p w:rsidR="0012257E" w:rsidRPr="00C56A44" w:rsidRDefault="0012257E" w:rsidP="0012257E">
      <w:pPr>
        <w:pStyle w:val="Styl4"/>
        <w:rPr>
          <w:lang w:val="cs-CZ"/>
        </w:rPr>
      </w:pPr>
      <w:r w:rsidRPr="00C56A44">
        <w:t>Věkové kategorie a časové limity:</w:t>
      </w:r>
      <w:r w:rsidRPr="00C56A44">
        <w:rPr>
          <w:lang w:val="cs-CZ"/>
        </w:rPr>
        <w:t xml:space="preserve"> </w:t>
      </w:r>
    </w:p>
    <w:tbl>
      <w:tblPr>
        <w:tblStyle w:val="Mkatabulky"/>
        <w:tblW w:w="5000" w:type="pct"/>
        <w:tblLook w:val="0420"/>
      </w:tblPr>
      <w:tblGrid>
        <w:gridCol w:w="3507"/>
        <w:gridCol w:w="3302"/>
        <w:gridCol w:w="4009"/>
      </w:tblGrid>
      <w:tr w:rsidR="0012257E" w:rsidRPr="00C56A44" w:rsidTr="00F63C3F">
        <w:trPr>
          <w:trHeight w:val="283"/>
        </w:trPr>
        <w:tc>
          <w:tcPr>
            <w:tcW w:w="1621" w:type="pct"/>
            <w:shd w:val="clear" w:color="auto" w:fill="A6A6A6" w:themeFill="background1" w:themeFillShade="A6"/>
          </w:tcPr>
          <w:p w:rsidR="0012257E" w:rsidRPr="00C56A44" w:rsidRDefault="0012257E" w:rsidP="00F63C3F">
            <w:pPr>
              <w:rPr>
                <w:rFonts w:ascii="Times New Roman" w:hAnsi="Times New Roman" w:cs="Times New Roman"/>
              </w:rPr>
            </w:pPr>
            <w:r w:rsidRPr="00C56A44">
              <w:rPr>
                <w:rFonts w:ascii="Times New Roman" w:hAnsi="Times New Roman" w:cs="Times New Roman"/>
                <w:b/>
              </w:rPr>
              <w:t>Hra smyčcových souborů</w:t>
            </w:r>
          </w:p>
        </w:tc>
        <w:tc>
          <w:tcPr>
            <w:tcW w:w="1526" w:type="pct"/>
            <w:shd w:val="clear" w:color="auto" w:fill="A6A6A6" w:themeFill="background1" w:themeFillShade="A6"/>
          </w:tcPr>
          <w:p w:rsidR="0012257E" w:rsidRPr="00C56A44" w:rsidRDefault="0012257E" w:rsidP="00F63C3F">
            <w:pPr>
              <w:jc w:val="center"/>
              <w:rPr>
                <w:rFonts w:ascii="Times New Roman" w:hAnsi="Times New Roman" w:cs="Times New Roman"/>
                <w:i/>
              </w:rPr>
            </w:pPr>
            <w:r w:rsidRPr="00C56A44">
              <w:rPr>
                <w:rFonts w:ascii="Times New Roman" w:hAnsi="Times New Roman" w:cs="Times New Roman"/>
                <w:i/>
              </w:rPr>
              <w:t>Věkový průměr</w:t>
            </w:r>
          </w:p>
        </w:tc>
        <w:tc>
          <w:tcPr>
            <w:tcW w:w="1853" w:type="pct"/>
            <w:shd w:val="clear" w:color="auto" w:fill="A6A6A6" w:themeFill="background1" w:themeFillShade="A6"/>
          </w:tcPr>
          <w:p w:rsidR="0012257E" w:rsidRPr="00C56A44" w:rsidRDefault="0012257E" w:rsidP="00F63C3F">
            <w:pPr>
              <w:jc w:val="center"/>
              <w:rPr>
                <w:rFonts w:ascii="Times New Roman" w:hAnsi="Times New Roman" w:cs="Times New Roman"/>
                <w:i/>
              </w:rPr>
            </w:pPr>
            <w:r w:rsidRPr="00C56A44">
              <w:rPr>
                <w:rFonts w:ascii="Times New Roman" w:hAnsi="Times New Roman" w:cs="Times New Roman"/>
                <w:i/>
              </w:rPr>
              <w:t>Minutáž</w:t>
            </w:r>
          </w:p>
        </w:tc>
      </w:tr>
      <w:tr w:rsidR="0012257E" w:rsidRPr="00C56A44" w:rsidTr="00F63C3F">
        <w:trPr>
          <w:trHeight w:val="283"/>
        </w:trPr>
        <w:tc>
          <w:tcPr>
            <w:tcW w:w="1621" w:type="pct"/>
          </w:tcPr>
          <w:p w:rsidR="0012257E" w:rsidRPr="00C56A44" w:rsidRDefault="0012257E" w:rsidP="00F63C3F">
            <w:pPr>
              <w:tabs>
                <w:tab w:val="decimal" w:pos="485"/>
                <w:tab w:val="left" w:pos="602"/>
              </w:tabs>
              <w:rPr>
                <w:rFonts w:ascii="Times New Roman" w:hAnsi="Times New Roman" w:cs="Times New Roman"/>
              </w:rPr>
            </w:pPr>
            <w:r w:rsidRPr="00C56A44">
              <w:rPr>
                <w:rFonts w:ascii="Times New Roman" w:hAnsi="Times New Roman" w:cs="Times New Roman"/>
              </w:rPr>
              <w:tab/>
              <w:t>I.</w:t>
            </w:r>
            <w:r w:rsidRPr="00C56A44">
              <w:rPr>
                <w:rFonts w:ascii="Times New Roman" w:hAnsi="Times New Roman" w:cs="Times New Roman"/>
              </w:rPr>
              <w:tab/>
              <w:t>kategorie</w:t>
            </w:r>
          </w:p>
        </w:tc>
        <w:tc>
          <w:tcPr>
            <w:tcW w:w="1526"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do 11,00 let</w:t>
            </w:r>
          </w:p>
        </w:tc>
        <w:tc>
          <w:tcPr>
            <w:tcW w:w="1853"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5</w:t>
            </w:r>
            <w:r>
              <w:rPr>
                <w:rFonts w:ascii="Times New Roman" w:hAnsi="Times New Roman" w:cs="Times New Roman"/>
              </w:rPr>
              <w:t xml:space="preserve"> </w:t>
            </w:r>
            <w:r w:rsidRPr="00C56A44">
              <w:rPr>
                <w:rFonts w:ascii="Times New Roman" w:hAnsi="Times New Roman" w:cs="Times New Roman"/>
              </w:rPr>
              <w:t>–</w:t>
            </w:r>
            <w:r>
              <w:rPr>
                <w:rFonts w:ascii="Times New Roman" w:hAnsi="Times New Roman" w:cs="Times New Roman"/>
              </w:rPr>
              <w:t xml:space="preserve"> </w:t>
            </w:r>
            <w:r w:rsidRPr="00C56A44">
              <w:rPr>
                <w:rFonts w:ascii="Times New Roman" w:hAnsi="Times New Roman" w:cs="Times New Roman"/>
              </w:rPr>
              <w:t>8 min.</w:t>
            </w:r>
          </w:p>
        </w:tc>
      </w:tr>
      <w:tr w:rsidR="0012257E" w:rsidRPr="00C56A44" w:rsidTr="00F63C3F">
        <w:trPr>
          <w:trHeight w:val="283"/>
        </w:trPr>
        <w:tc>
          <w:tcPr>
            <w:tcW w:w="1621" w:type="pct"/>
          </w:tcPr>
          <w:p w:rsidR="0012257E" w:rsidRPr="00C56A44" w:rsidRDefault="0012257E" w:rsidP="00F63C3F">
            <w:pPr>
              <w:tabs>
                <w:tab w:val="decimal" w:pos="485"/>
                <w:tab w:val="left" w:pos="602"/>
              </w:tabs>
              <w:rPr>
                <w:rFonts w:ascii="Times New Roman" w:hAnsi="Times New Roman" w:cs="Times New Roman"/>
              </w:rPr>
            </w:pPr>
            <w:r w:rsidRPr="00C56A44">
              <w:rPr>
                <w:rFonts w:ascii="Times New Roman" w:hAnsi="Times New Roman" w:cs="Times New Roman"/>
              </w:rPr>
              <w:tab/>
              <w:t>II.</w:t>
            </w:r>
            <w:r w:rsidRPr="00C56A44">
              <w:rPr>
                <w:rFonts w:ascii="Times New Roman" w:hAnsi="Times New Roman" w:cs="Times New Roman"/>
              </w:rPr>
              <w:tab/>
              <w:t xml:space="preserve">kategorie </w:t>
            </w:r>
          </w:p>
        </w:tc>
        <w:tc>
          <w:tcPr>
            <w:tcW w:w="1526"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do 13,00 let</w:t>
            </w:r>
          </w:p>
        </w:tc>
        <w:tc>
          <w:tcPr>
            <w:tcW w:w="1853"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5</w:t>
            </w:r>
            <w:r>
              <w:rPr>
                <w:rFonts w:ascii="Times New Roman" w:hAnsi="Times New Roman" w:cs="Times New Roman"/>
              </w:rPr>
              <w:t xml:space="preserve"> </w:t>
            </w:r>
            <w:r w:rsidRPr="00C56A44">
              <w:rPr>
                <w:rFonts w:ascii="Times New Roman" w:hAnsi="Times New Roman" w:cs="Times New Roman"/>
              </w:rPr>
              <w:t>–</w:t>
            </w:r>
            <w:r>
              <w:rPr>
                <w:rFonts w:ascii="Times New Roman" w:hAnsi="Times New Roman" w:cs="Times New Roman"/>
              </w:rPr>
              <w:t xml:space="preserve"> </w:t>
            </w:r>
            <w:r w:rsidRPr="00C56A44">
              <w:rPr>
                <w:rFonts w:ascii="Times New Roman" w:hAnsi="Times New Roman" w:cs="Times New Roman"/>
              </w:rPr>
              <w:t>8 min.</w:t>
            </w:r>
          </w:p>
        </w:tc>
      </w:tr>
      <w:tr w:rsidR="0012257E" w:rsidRPr="00C56A44" w:rsidTr="00F63C3F">
        <w:trPr>
          <w:trHeight w:val="283"/>
        </w:trPr>
        <w:tc>
          <w:tcPr>
            <w:tcW w:w="1621" w:type="pct"/>
          </w:tcPr>
          <w:p w:rsidR="0012257E" w:rsidRPr="00C56A44" w:rsidRDefault="0012257E" w:rsidP="00F63C3F">
            <w:pPr>
              <w:tabs>
                <w:tab w:val="decimal" w:pos="485"/>
                <w:tab w:val="left" w:pos="602"/>
              </w:tabs>
              <w:rPr>
                <w:rFonts w:ascii="Times New Roman" w:hAnsi="Times New Roman" w:cs="Times New Roman"/>
              </w:rPr>
            </w:pPr>
            <w:r w:rsidRPr="00C56A44">
              <w:rPr>
                <w:rFonts w:ascii="Times New Roman" w:hAnsi="Times New Roman" w:cs="Times New Roman"/>
              </w:rPr>
              <w:tab/>
              <w:t>III.</w:t>
            </w:r>
            <w:r w:rsidRPr="00C56A44">
              <w:rPr>
                <w:rFonts w:ascii="Times New Roman" w:hAnsi="Times New Roman" w:cs="Times New Roman"/>
              </w:rPr>
              <w:tab/>
              <w:t>kategorie</w:t>
            </w:r>
          </w:p>
        </w:tc>
        <w:tc>
          <w:tcPr>
            <w:tcW w:w="1526"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do 15,00 let</w:t>
            </w:r>
          </w:p>
        </w:tc>
        <w:tc>
          <w:tcPr>
            <w:tcW w:w="1853"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6</w:t>
            </w:r>
            <w:r>
              <w:rPr>
                <w:rFonts w:ascii="Times New Roman" w:hAnsi="Times New Roman" w:cs="Times New Roman"/>
              </w:rPr>
              <w:t xml:space="preserve"> </w:t>
            </w:r>
            <w:r w:rsidRPr="00C56A44">
              <w:rPr>
                <w:rFonts w:ascii="Times New Roman" w:hAnsi="Times New Roman" w:cs="Times New Roman"/>
              </w:rPr>
              <w:t>–</w:t>
            </w:r>
            <w:r>
              <w:rPr>
                <w:rFonts w:ascii="Times New Roman" w:hAnsi="Times New Roman" w:cs="Times New Roman"/>
              </w:rPr>
              <w:t xml:space="preserve"> </w:t>
            </w:r>
            <w:r w:rsidRPr="00C56A44">
              <w:rPr>
                <w:rFonts w:ascii="Times New Roman" w:hAnsi="Times New Roman" w:cs="Times New Roman"/>
              </w:rPr>
              <w:t>10 min.</w:t>
            </w:r>
          </w:p>
        </w:tc>
      </w:tr>
      <w:tr w:rsidR="0012257E" w:rsidRPr="00C56A44" w:rsidTr="00F63C3F">
        <w:trPr>
          <w:trHeight w:val="283"/>
        </w:trPr>
        <w:tc>
          <w:tcPr>
            <w:tcW w:w="1621" w:type="pct"/>
          </w:tcPr>
          <w:p w:rsidR="0012257E" w:rsidRPr="00C56A44" w:rsidRDefault="0012257E" w:rsidP="00F63C3F">
            <w:pPr>
              <w:tabs>
                <w:tab w:val="decimal" w:pos="485"/>
                <w:tab w:val="left" w:pos="602"/>
              </w:tabs>
              <w:rPr>
                <w:rFonts w:ascii="Times New Roman" w:hAnsi="Times New Roman" w:cs="Times New Roman"/>
              </w:rPr>
            </w:pPr>
            <w:r w:rsidRPr="00C56A44">
              <w:rPr>
                <w:rFonts w:ascii="Times New Roman" w:hAnsi="Times New Roman" w:cs="Times New Roman"/>
              </w:rPr>
              <w:tab/>
              <w:t>IV.</w:t>
            </w:r>
            <w:r w:rsidRPr="00C56A44">
              <w:rPr>
                <w:rFonts w:ascii="Times New Roman" w:hAnsi="Times New Roman" w:cs="Times New Roman"/>
              </w:rPr>
              <w:tab/>
              <w:t>kategorie</w:t>
            </w:r>
          </w:p>
        </w:tc>
        <w:tc>
          <w:tcPr>
            <w:tcW w:w="1526"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od 15,01 let</w:t>
            </w:r>
          </w:p>
        </w:tc>
        <w:tc>
          <w:tcPr>
            <w:tcW w:w="1853"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6</w:t>
            </w:r>
            <w:r>
              <w:rPr>
                <w:rFonts w:ascii="Times New Roman" w:hAnsi="Times New Roman" w:cs="Times New Roman"/>
              </w:rPr>
              <w:t xml:space="preserve"> </w:t>
            </w:r>
            <w:r w:rsidRPr="00C56A44">
              <w:rPr>
                <w:rFonts w:ascii="Times New Roman" w:hAnsi="Times New Roman" w:cs="Times New Roman"/>
              </w:rPr>
              <w:t>–</w:t>
            </w:r>
            <w:r>
              <w:rPr>
                <w:rFonts w:ascii="Times New Roman" w:hAnsi="Times New Roman" w:cs="Times New Roman"/>
              </w:rPr>
              <w:t xml:space="preserve"> </w:t>
            </w:r>
            <w:r w:rsidRPr="00C56A44">
              <w:rPr>
                <w:rFonts w:ascii="Times New Roman" w:hAnsi="Times New Roman" w:cs="Times New Roman"/>
              </w:rPr>
              <w:t>10 min.</w:t>
            </w:r>
          </w:p>
        </w:tc>
      </w:tr>
    </w:tbl>
    <w:p w:rsidR="0012257E" w:rsidRPr="00C56A44" w:rsidRDefault="0012257E" w:rsidP="0012257E"/>
    <w:tbl>
      <w:tblPr>
        <w:tblStyle w:val="Mkatabulky"/>
        <w:tblW w:w="5000" w:type="pct"/>
        <w:tblLook w:val="0420"/>
      </w:tblPr>
      <w:tblGrid>
        <w:gridCol w:w="3507"/>
        <w:gridCol w:w="3302"/>
        <w:gridCol w:w="4009"/>
      </w:tblGrid>
      <w:tr w:rsidR="0012257E" w:rsidRPr="00C56A44" w:rsidTr="00F63C3F">
        <w:trPr>
          <w:trHeight w:val="283"/>
        </w:trPr>
        <w:tc>
          <w:tcPr>
            <w:tcW w:w="1621" w:type="pct"/>
            <w:shd w:val="clear" w:color="auto" w:fill="A6A6A6" w:themeFill="background1" w:themeFillShade="A6"/>
            <w:noWrap/>
          </w:tcPr>
          <w:p w:rsidR="0012257E" w:rsidRPr="00C56A44" w:rsidRDefault="0012257E" w:rsidP="00F63C3F">
            <w:pPr>
              <w:rPr>
                <w:rFonts w:ascii="Times New Roman" w:hAnsi="Times New Roman" w:cs="Times New Roman"/>
                <w:b/>
                <w:bCs/>
              </w:rPr>
            </w:pPr>
            <w:r w:rsidRPr="00C56A44">
              <w:rPr>
                <w:rFonts w:ascii="Times New Roman" w:hAnsi="Times New Roman" w:cs="Times New Roman"/>
                <w:b/>
                <w:bCs/>
              </w:rPr>
              <w:t>Hra orchestrů</w:t>
            </w:r>
          </w:p>
        </w:tc>
        <w:tc>
          <w:tcPr>
            <w:tcW w:w="1526" w:type="pct"/>
            <w:shd w:val="clear" w:color="auto" w:fill="A6A6A6" w:themeFill="background1" w:themeFillShade="A6"/>
          </w:tcPr>
          <w:p w:rsidR="0012257E" w:rsidRPr="00C56A44" w:rsidRDefault="0012257E" w:rsidP="00F63C3F">
            <w:pPr>
              <w:jc w:val="center"/>
              <w:rPr>
                <w:rFonts w:ascii="Times New Roman" w:hAnsi="Times New Roman" w:cs="Times New Roman"/>
                <w:i/>
              </w:rPr>
            </w:pPr>
            <w:r w:rsidRPr="00C56A44">
              <w:rPr>
                <w:rFonts w:ascii="Times New Roman" w:hAnsi="Times New Roman" w:cs="Times New Roman"/>
                <w:i/>
              </w:rPr>
              <w:t>Věkový průměr</w:t>
            </w:r>
          </w:p>
        </w:tc>
        <w:tc>
          <w:tcPr>
            <w:tcW w:w="1853" w:type="pct"/>
            <w:shd w:val="clear" w:color="auto" w:fill="A6A6A6" w:themeFill="background1" w:themeFillShade="A6"/>
            <w:noWrap/>
          </w:tcPr>
          <w:p w:rsidR="0012257E" w:rsidRPr="00C56A44" w:rsidRDefault="0012257E" w:rsidP="00F63C3F">
            <w:pPr>
              <w:jc w:val="center"/>
              <w:rPr>
                <w:rFonts w:ascii="Times New Roman" w:hAnsi="Times New Roman" w:cs="Times New Roman"/>
                <w:i/>
              </w:rPr>
            </w:pPr>
            <w:r w:rsidRPr="00C56A44">
              <w:rPr>
                <w:rFonts w:ascii="Times New Roman" w:hAnsi="Times New Roman" w:cs="Times New Roman"/>
                <w:i/>
              </w:rPr>
              <w:t>Minutáž</w:t>
            </w:r>
          </w:p>
        </w:tc>
      </w:tr>
      <w:tr w:rsidR="0012257E" w:rsidRPr="00C56A44" w:rsidTr="00F63C3F">
        <w:trPr>
          <w:trHeight w:val="283"/>
        </w:trPr>
        <w:tc>
          <w:tcPr>
            <w:tcW w:w="1621" w:type="pct"/>
          </w:tcPr>
          <w:p w:rsidR="0012257E" w:rsidRPr="00C56A44" w:rsidRDefault="0012257E" w:rsidP="00F63C3F">
            <w:pPr>
              <w:tabs>
                <w:tab w:val="decimal" w:pos="485"/>
                <w:tab w:val="left" w:pos="602"/>
              </w:tabs>
              <w:rPr>
                <w:rFonts w:ascii="Times New Roman" w:hAnsi="Times New Roman" w:cs="Times New Roman"/>
              </w:rPr>
            </w:pPr>
            <w:r w:rsidRPr="00C56A44">
              <w:rPr>
                <w:rFonts w:ascii="Times New Roman" w:hAnsi="Times New Roman" w:cs="Times New Roman"/>
              </w:rPr>
              <w:tab/>
              <w:t>I.</w:t>
            </w:r>
            <w:r w:rsidRPr="00C56A44">
              <w:rPr>
                <w:rFonts w:ascii="Times New Roman" w:hAnsi="Times New Roman" w:cs="Times New Roman"/>
              </w:rPr>
              <w:tab/>
              <w:t>kategorie</w:t>
            </w:r>
          </w:p>
        </w:tc>
        <w:tc>
          <w:tcPr>
            <w:tcW w:w="1526"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do 16,00 let</w:t>
            </w:r>
          </w:p>
        </w:tc>
        <w:tc>
          <w:tcPr>
            <w:tcW w:w="1853"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8</w:t>
            </w:r>
            <w:r>
              <w:rPr>
                <w:rFonts w:ascii="Times New Roman" w:hAnsi="Times New Roman" w:cs="Times New Roman"/>
              </w:rPr>
              <w:t xml:space="preserve"> </w:t>
            </w:r>
            <w:r w:rsidRPr="00C56A44">
              <w:rPr>
                <w:rFonts w:ascii="Times New Roman" w:hAnsi="Times New Roman" w:cs="Times New Roman"/>
              </w:rPr>
              <w:t>–</w:t>
            </w:r>
            <w:r>
              <w:rPr>
                <w:rFonts w:ascii="Times New Roman" w:hAnsi="Times New Roman" w:cs="Times New Roman"/>
              </w:rPr>
              <w:t xml:space="preserve"> </w:t>
            </w:r>
            <w:r w:rsidRPr="00C56A44">
              <w:rPr>
                <w:rFonts w:ascii="Times New Roman" w:hAnsi="Times New Roman" w:cs="Times New Roman"/>
              </w:rPr>
              <w:t>12 min.</w:t>
            </w:r>
          </w:p>
        </w:tc>
      </w:tr>
      <w:tr w:rsidR="0012257E" w:rsidRPr="00C56A44" w:rsidTr="00F63C3F">
        <w:trPr>
          <w:trHeight w:val="283"/>
        </w:trPr>
        <w:tc>
          <w:tcPr>
            <w:tcW w:w="1621" w:type="pct"/>
          </w:tcPr>
          <w:p w:rsidR="0012257E" w:rsidRPr="00C56A44" w:rsidRDefault="0012257E" w:rsidP="00F63C3F">
            <w:pPr>
              <w:tabs>
                <w:tab w:val="decimal" w:pos="485"/>
                <w:tab w:val="left" w:pos="602"/>
              </w:tabs>
              <w:rPr>
                <w:rFonts w:ascii="Times New Roman" w:hAnsi="Times New Roman" w:cs="Times New Roman"/>
              </w:rPr>
            </w:pPr>
            <w:r w:rsidRPr="00C56A44">
              <w:rPr>
                <w:rFonts w:ascii="Times New Roman" w:hAnsi="Times New Roman" w:cs="Times New Roman"/>
              </w:rPr>
              <w:tab/>
              <w:t>II.</w:t>
            </w:r>
            <w:r w:rsidRPr="00C56A44">
              <w:rPr>
                <w:rFonts w:ascii="Times New Roman" w:hAnsi="Times New Roman" w:cs="Times New Roman"/>
              </w:rPr>
              <w:tab/>
              <w:t xml:space="preserve">kategorie </w:t>
            </w:r>
          </w:p>
        </w:tc>
        <w:tc>
          <w:tcPr>
            <w:tcW w:w="1526"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od 16,01 let</w:t>
            </w:r>
          </w:p>
        </w:tc>
        <w:tc>
          <w:tcPr>
            <w:tcW w:w="1853" w:type="pct"/>
          </w:tcPr>
          <w:p w:rsidR="0012257E" w:rsidRPr="00C56A44" w:rsidRDefault="0012257E" w:rsidP="00F63C3F">
            <w:pPr>
              <w:jc w:val="center"/>
              <w:rPr>
                <w:rFonts w:ascii="Times New Roman" w:hAnsi="Times New Roman" w:cs="Times New Roman"/>
              </w:rPr>
            </w:pPr>
            <w:r w:rsidRPr="00C56A44">
              <w:rPr>
                <w:rFonts w:ascii="Times New Roman" w:hAnsi="Times New Roman" w:cs="Times New Roman"/>
              </w:rPr>
              <w:t>10</w:t>
            </w:r>
            <w:r>
              <w:rPr>
                <w:rFonts w:ascii="Times New Roman" w:hAnsi="Times New Roman" w:cs="Times New Roman"/>
              </w:rPr>
              <w:t xml:space="preserve"> </w:t>
            </w:r>
            <w:r w:rsidRPr="00C56A44">
              <w:rPr>
                <w:rFonts w:ascii="Times New Roman" w:hAnsi="Times New Roman" w:cs="Times New Roman"/>
              </w:rPr>
              <w:t>–</w:t>
            </w:r>
            <w:r>
              <w:rPr>
                <w:rFonts w:ascii="Times New Roman" w:hAnsi="Times New Roman" w:cs="Times New Roman"/>
              </w:rPr>
              <w:t xml:space="preserve"> </w:t>
            </w:r>
            <w:r w:rsidRPr="00C56A44">
              <w:rPr>
                <w:rFonts w:ascii="Times New Roman" w:hAnsi="Times New Roman" w:cs="Times New Roman"/>
              </w:rPr>
              <w:t>15 min.</w:t>
            </w:r>
          </w:p>
        </w:tc>
      </w:tr>
    </w:tbl>
    <w:p w:rsidR="0012257E" w:rsidRPr="00C56A44" w:rsidRDefault="0012257E" w:rsidP="0012257E"/>
    <w:p w:rsidR="0012257E" w:rsidRPr="00C56A44" w:rsidRDefault="0012257E" w:rsidP="0012257E">
      <w:pPr>
        <w:pStyle w:val="Nadpis9"/>
        <w:rPr>
          <w:szCs w:val="24"/>
          <w:lang w:val="cs-CZ"/>
        </w:rPr>
      </w:pPr>
      <w:r w:rsidRPr="00C56A44">
        <w:rPr>
          <w:szCs w:val="24"/>
          <w:lang w:val="cs-CZ"/>
        </w:rPr>
        <w:t>Poznámky k věkovým kategoriím:</w:t>
      </w:r>
    </w:p>
    <w:p w:rsidR="0012257E" w:rsidRPr="00C56A44" w:rsidRDefault="0012257E" w:rsidP="0012257E">
      <w:pPr>
        <w:pStyle w:val="Odstavecseseznamem"/>
        <w:numPr>
          <w:ilvl w:val="0"/>
          <w:numId w:val="6"/>
        </w:numPr>
        <w:suppressAutoHyphens w:val="0"/>
        <w:spacing w:after="120" w:line="240" w:lineRule="auto"/>
        <w:jc w:val="both"/>
        <w:rPr>
          <w:rFonts w:ascii="Times New Roman" w:hAnsi="Times New Roman" w:cs="Times New Roman"/>
          <w:sz w:val="24"/>
          <w:szCs w:val="24"/>
        </w:rPr>
      </w:pPr>
      <w:r w:rsidRPr="00C56A44">
        <w:rPr>
          <w:rFonts w:ascii="Times New Roman" w:hAnsi="Times New Roman" w:cs="Times New Roman"/>
          <w:sz w:val="24"/>
          <w:szCs w:val="24"/>
        </w:rPr>
        <w:t xml:space="preserve">Věkový průměr se vypočítává pouze z počtu let (nikoliv z měsíců či dní) dosažených v roce 2022 (od 1. 1. do 31. 12. 2022 včetně). </w:t>
      </w:r>
    </w:p>
    <w:p w:rsidR="0012257E" w:rsidRPr="00C56A44" w:rsidRDefault="0012257E" w:rsidP="0012257E">
      <w:pPr>
        <w:pStyle w:val="Odstavecseseznamem"/>
        <w:numPr>
          <w:ilvl w:val="0"/>
          <w:numId w:val="6"/>
        </w:numPr>
        <w:suppressAutoHyphens w:val="0"/>
        <w:spacing w:after="120" w:line="240" w:lineRule="auto"/>
        <w:jc w:val="both"/>
        <w:rPr>
          <w:rFonts w:ascii="Times New Roman" w:hAnsi="Times New Roman" w:cs="Times New Roman"/>
          <w:sz w:val="24"/>
          <w:szCs w:val="24"/>
        </w:rPr>
      </w:pPr>
      <w:r w:rsidRPr="00C56A44">
        <w:rPr>
          <w:rFonts w:ascii="Times New Roman" w:hAnsi="Times New Roman" w:cs="Times New Roman"/>
          <w:sz w:val="24"/>
          <w:szCs w:val="24"/>
        </w:rPr>
        <w:lastRenderedPageBreak/>
        <w:t xml:space="preserve">Maximální věk jednotlivých soutěžících je 26 let. </w:t>
      </w:r>
    </w:p>
    <w:p w:rsidR="0012257E" w:rsidRPr="00C56A44" w:rsidRDefault="0012257E" w:rsidP="0012257E">
      <w:pPr>
        <w:pStyle w:val="Odstavecseseznamem"/>
        <w:numPr>
          <w:ilvl w:val="0"/>
          <w:numId w:val="6"/>
        </w:numPr>
        <w:suppressAutoHyphens w:val="0"/>
        <w:spacing w:after="120" w:line="240" w:lineRule="auto"/>
        <w:jc w:val="both"/>
        <w:rPr>
          <w:rFonts w:ascii="Times New Roman" w:hAnsi="Times New Roman" w:cs="Times New Roman"/>
          <w:sz w:val="24"/>
          <w:szCs w:val="24"/>
        </w:rPr>
      </w:pPr>
      <w:r w:rsidRPr="00C56A44">
        <w:rPr>
          <w:rFonts w:ascii="Times New Roman" w:hAnsi="Times New Roman" w:cs="Times New Roman"/>
          <w:sz w:val="24"/>
          <w:szCs w:val="24"/>
        </w:rPr>
        <w:t>V soutěži orchestrů v I. kategorii (do 16,00 let) je přípustné, aby violová skupina nebo její část byla nahrazena skupinou 3. houslí.</w:t>
      </w:r>
    </w:p>
    <w:p w:rsidR="0012257E" w:rsidRPr="00C56A44" w:rsidRDefault="0012257E" w:rsidP="0012257E">
      <w:pPr>
        <w:pStyle w:val="Odstavecseseznamem"/>
        <w:numPr>
          <w:ilvl w:val="0"/>
          <w:numId w:val="6"/>
        </w:numPr>
        <w:suppressAutoHyphens w:val="0"/>
        <w:spacing w:after="120" w:line="240" w:lineRule="auto"/>
        <w:jc w:val="both"/>
        <w:rPr>
          <w:rFonts w:ascii="Times New Roman" w:hAnsi="Times New Roman" w:cs="Times New Roman"/>
          <w:sz w:val="24"/>
          <w:szCs w:val="24"/>
        </w:rPr>
      </w:pPr>
      <w:r w:rsidRPr="00C56A44">
        <w:rPr>
          <w:rFonts w:ascii="Times New Roman" w:hAnsi="Times New Roman" w:cs="Times New Roman"/>
          <w:sz w:val="24"/>
          <w:szCs w:val="24"/>
        </w:rPr>
        <w:t>V soutěži orchestrů v II. kategorii (od 16,01 let) je přípustné, aby část violové skupiny byla nahrazena houslisty.</w:t>
      </w:r>
    </w:p>
    <w:p w:rsidR="0012257E" w:rsidRPr="00C56A44" w:rsidRDefault="0012257E" w:rsidP="0012257E">
      <w:pPr>
        <w:pStyle w:val="Nadpis9"/>
        <w:rPr>
          <w:szCs w:val="24"/>
          <w:lang w:val="cs-CZ"/>
        </w:rPr>
      </w:pPr>
      <w:r w:rsidRPr="00C56A44">
        <w:rPr>
          <w:szCs w:val="24"/>
          <w:lang w:val="cs-CZ"/>
        </w:rPr>
        <w:t>Poznámky k časovému limitu:</w:t>
      </w:r>
    </w:p>
    <w:p w:rsidR="0012257E" w:rsidRPr="00C56A44" w:rsidRDefault="0012257E" w:rsidP="0012257E">
      <w:pPr>
        <w:pStyle w:val="Odstavecseseznamem"/>
        <w:numPr>
          <w:ilvl w:val="0"/>
          <w:numId w:val="6"/>
        </w:numPr>
        <w:suppressAutoHyphens w:val="0"/>
        <w:spacing w:after="120" w:line="240" w:lineRule="auto"/>
        <w:jc w:val="both"/>
        <w:rPr>
          <w:rFonts w:ascii="Times New Roman" w:hAnsi="Times New Roman" w:cs="Times New Roman"/>
          <w:sz w:val="24"/>
          <w:szCs w:val="24"/>
        </w:rPr>
      </w:pPr>
      <w:r w:rsidRPr="00C56A44">
        <w:rPr>
          <w:rFonts w:ascii="Times New Roman" w:hAnsi="Times New Roman" w:cs="Times New Roman"/>
          <w:sz w:val="24"/>
          <w:szCs w:val="24"/>
        </w:rPr>
        <w:t xml:space="preserve">Respektování dolní hranice časového limitu je podmínkou. </w:t>
      </w:r>
    </w:p>
    <w:p w:rsidR="0012257E" w:rsidRPr="00C56A44" w:rsidRDefault="0012257E" w:rsidP="0012257E">
      <w:pPr>
        <w:pStyle w:val="Odstavecseseznamem"/>
        <w:numPr>
          <w:ilvl w:val="0"/>
          <w:numId w:val="6"/>
        </w:numPr>
        <w:suppressAutoHyphens w:val="0"/>
        <w:spacing w:after="120" w:line="240" w:lineRule="auto"/>
        <w:jc w:val="both"/>
        <w:rPr>
          <w:rFonts w:ascii="Times New Roman" w:hAnsi="Times New Roman" w:cs="Times New Roman"/>
          <w:sz w:val="24"/>
          <w:szCs w:val="24"/>
        </w:rPr>
      </w:pPr>
      <w:r w:rsidRPr="00C56A44">
        <w:rPr>
          <w:rFonts w:ascii="Times New Roman" w:hAnsi="Times New Roman" w:cs="Times New Roman"/>
          <w:sz w:val="24"/>
          <w:szCs w:val="24"/>
        </w:rPr>
        <w:t>Při překročení časového limitu má porota právo soutěžní vystoupení přerušit. Toto přerušení nemá vliv na celkové hodnocení soutěžního výkonu.</w:t>
      </w:r>
    </w:p>
    <w:p w:rsidR="0012257E" w:rsidRPr="00C56A44" w:rsidRDefault="0012257E" w:rsidP="0012257E">
      <w:pPr>
        <w:spacing w:after="120"/>
        <w:rPr>
          <w:sz w:val="24"/>
          <w:szCs w:val="24"/>
        </w:rPr>
      </w:pPr>
    </w:p>
    <w:p w:rsidR="0012257E" w:rsidRPr="00C56A44" w:rsidRDefault="0012257E" w:rsidP="0012257E">
      <w:pPr>
        <w:pStyle w:val="Styl4"/>
      </w:pPr>
      <w:r w:rsidRPr="00C56A44">
        <w:t>Repertoár:</w:t>
      </w:r>
    </w:p>
    <w:p w:rsidR="0012257E" w:rsidRPr="00C56A44" w:rsidRDefault="0012257E" w:rsidP="0012257E">
      <w:pPr>
        <w:pStyle w:val="Nadpis1"/>
        <w:rPr>
          <w:szCs w:val="24"/>
          <w:lang w:val="cs-CZ"/>
        </w:rPr>
      </w:pPr>
      <w:r w:rsidRPr="00C56A44">
        <w:rPr>
          <w:szCs w:val="24"/>
          <w:lang w:val="cs-CZ"/>
        </w:rPr>
        <w:t>Všechny kategorie</w:t>
      </w:r>
    </w:p>
    <w:p w:rsidR="0012257E" w:rsidRPr="00C56A44" w:rsidRDefault="0012257E" w:rsidP="0012257E">
      <w:pPr>
        <w:pStyle w:val="Odstavecseseznamem"/>
        <w:numPr>
          <w:ilvl w:val="0"/>
          <w:numId w:val="7"/>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 xml:space="preserve">Při výběru repertoáru se doporučuje zvolit kontrastní skladby různých slohových období. </w:t>
      </w:r>
    </w:p>
    <w:p w:rsidR="0012257E" w:rsidRPr="00C56A44" w:rsidRDefault="0012257E" w:rsidP="0012257E">
      <w:pPr>
        <w:pStyle w:val="Zkladntextodsazen"/>
        <w:numPr>
          <w:ilvl w:val="0"/>
          <w:numId w:val="8"/>
        </w:numPr>
        <w:suppressAutoHyphens w:val="0"/>
        <w:jc w:val="both"/>
        <w:rPr>
          <w:szCs w:val="24"/>
          <w:lang w:val="cs-CZ"/>
        </w:rPr>
      </w:pPr>
      <w:r w:rsidRPr="00C56A44">
        <w:rPr>
          <w:szCs w:val="24"/>
          <w:lang w:val="cs-CZ"/>
        </w:rPr>
        <w:t xml:space="preserve">Soutěžní repertoár by měl odpovídat obsazení soutěžícího tělesa. Repertoár je třeba zvolit tak, aby nejméně ¾ všech členů tělesa hrály ve všech soutěžních skladbách. </w:t>
      </w:r>
    </w:p>
    <w:p w:rsidR="0012257E" w:rsidRPr="00C56A44" w:rsidRDefault="0012257E" w:rsidP="0012257E">
      <w:pPr>
        <w:pStyle w:val="Odstavecseseznamem"/>
        <w:numPr>
          <w:ilvl w:val="0"/>
          <w:numId w:val="7"/>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K případným úpravám (transkripcím, instrumentacím či instrumentačním zásahům) je třeba přistupovat s opatrností a s dostatkem zkušeností, aby nebyly handicapem celého vystoupení.</w:t>
      </w:r>
    </w:p>
    <w:p w:rsidR="0012257E" w:rsidRPr="00C56A44" w:rsidRDefault="0012257E" w:rsidP="0012257E">
      <w:pPr>
        <w:pStyle w:val="Odstavecseseznamem"/>
        <w:numPr>
          <w:ilvl w:val="0"/>
          <w:numId w:val="7"/>
        </w:numPr>
        <w:suppressAutoHyphens w:val="0"/>
        <w:spacing w:after="0" w:line="240" w:lineRule="auto"/>
        <w:jc w:val="both"/>
        <w:rPr>
          <w:rFonts w:ascii="Times New Roman" w:hAnsi="Times New Roman" w:cs="Times New Roman"/>
          <w:sz w:val="24"/>
          <w:szCs w:val="24"/>
          <w:lang/>
        </w:rPr>
      </w:pPr>
      <w:r w:rsidRPr="00C56A44">
        <w:rPr>
          <w:rFonts w:ascii="Times New Roman" w:hAnsi="Times New Roman" w:cs="Times New Roman"/>
          <w:sz w:val="24"/>
          <w:szCs w:val="24"/>
          <w:lang/>
        </w:rPr>
        <w:t>Nejsou dovoleny skladby taneční, rockové a populární hudby, které nacházejí uplatnění v jiné soutěži ZUŠ.</w:t>
      </w:r>
    </w:p>
    <w:p w:rsidR="0012257E" w:rsidRPr="00C56A44" w:rsidRDefault="0012257E" w:rsidP="0012257E">
      <w:pPr>
        <w:rPr>
          <w:sz w:val="24"/>
          <w:szCs w:val="24"/>
          <w:lang/>
        </w:rPr>
      </w:pPr>
    </w:p>
    <w:p w:rsidR="0012257E" w:rsidRPr="00C56A44" w:rsidRDefault="0012257E" w:rsidP="0012257E">
      <w:pPr>
        <w:pStyle w:val="Nadpis1"/>
        <w:rPr>
          <w:szCs w:val="24"/>
          <w:lang w:val="cs-CZ"/>
        </w:rPr>
      </w:pPr>
      <w:r w:rsidRPr="00C56A44">
        <w:rPr>
          <w:szCs w:val="24"/>
        </w:rPr>
        <w:t xml:space="preserve">Kategorie </w:t>
      </w:r>
      <w:r w:rsidRPr="00C56A44">
        <w:rPr>
          <w:szCs w:val="24"/>
          <w:lang w:val="cs-CZ"/>
        </w:rPr>
        <w:t>3.2</w:t>
      </w:r>
      <w:r w:rsidRPr="00C56A44">
        <w:rPr>
          <w:szCs w:val="24"/>
        </w:rPr>
        <w:t xml:space="preserve"> Hra </w:t>
      </w:r>
      <w:r w:rsidRPr="00C56A44">
        <w:rPr>
          <w:szCs w:val="24"/>
          <w:lang w:val="cs-CZ"/>
        </w:rPr>
        <w:t>orchestrů</w:t>
      </w:r>
    </w:p>
    <w:p w:rsidR="0012257E" w:rsidRPr="00C56A44" w:rsidRDefault="0012257E" w:rsidP="0012257E">
      <w:pPr>
        <w:pStyle w:val="Zkladntextodsazen"/>
        <w:numPr>
          <w:ilvl w:val="0"/>
          <w:numId w:val="8"/>
        </w:numPr>
        <w:suppressAutoHyphens w:val="0"/>
        <w:jc w:val="both"/>
        <w:rPr>
          <w:szCs w:val="24"/>
          <w:lang w:val="cs-CZ"/>
        </w:rPr>
      </w:pPr>
      <w:r w:rsidRPr="00C56A44">
        <w:rPr>
          <w:szCs w:val="24"/>
          <w:lang w:val="cs-CZ"/>
        </w:rPr>
        <w:t>Součástí repertoáru může být skladba nebo její věta s jedním nebo více koncertantními nástroji (např. concerto grosso, koncert, skladba pro sólový nástroj s orchestrem), nesmí však zaujmout časově více než jednu třetinu repertoáru.</w:t>
      </w:r>
    </w:p>
    <w:p w:rsidR="0012257E" w:rsidRPr="00C56A44" w:rsidRDefault="0012257E" w:rsidP="0012257E">
      <w:pPr>
        <w:pStyle w:val="Zkladntextodsazen"/>
        <w:jc w:val="both"/>
        <w:rPr>
          <w:szCs w:val="24"/>
          <w:lang w:val="cs-CZ"/>
        </w:rPr>
      </w:pPr>
    </w:p>
    <w:p w:rsidR="0012257E" w:rsidRPr="00C56A44" w:rsidRDefault="0012257E" w:rsidP="0012257E">
      <w:pPr>
        <w:pStyle w:val="Zkladntext3"/>
        <w:rPr>
          <w:sz w:val="24"/>
          <w:szCs w:val="24"/>
        </w:rPr>
      </w:pPr>
    </w:p>
    <w:p w:rsidR="0012257E" w:rsidRPr="00C56A44" w:rsidRDefault="0012257E" w:rsidP="0012257E">
      <w:pPr>
        <w:pStyle w:val="Styl4"/>
      </w:pPr>
      <w:r w:rsidRPr="00C56A44">
        <w:t>Kritéria hodnocení</w:t>
      </w:r>
    </w:p>
    <w:p w:rsidR="0012257E" w:rsidRPr="00C56A44" w:rsidRDefault="0012257E" w:rsidP="0012257E">
      <w:pPr>
        <w:pStyle w:val="Zkladntextodsazen"/>
        <w:ind w:firstLine="0"/>
        <w:jc w:val="both"/>
        <w:rPr>
          <w:b/>
          <w:szCs w:val="24"/>
          <w:lang w:val="cs-CZ"/>
        </w:rPr>
      </w:pPr>
      <w:r w:rsidRPr="00C56A44">
        <w:rPr>
          <w:b/>
          <w:szCs w:val="24"/>
          <w:lang w:val="cs-CZ"/>
        </w:rPr>
        <w:t>Všechny kategorie</w:t>
      </w:r>
    </w:p>
    <w:p w:rsidR="0012257E" w:rsidRPr="00C56A44" w:rsidRDefault="0012257E" w:rsidP="0012257E">
      <w:pPr>
        <w:pStyle w:val="Zkladntextodsazen"/>
        <w:ind w:firstLine="0"/>
        <w:jc w:val="both"/>
        <w:rPr>
          <w:szCs w:val="24"/>
        </w:rPr>
      </w:pPr>
      <w:r w:rsidRPr="00C56A44">
        <w:rPr>
          <w:szCs w:val="24"/>
          <w:lang w:val="cs-CZ"/>
        </w:rPr>
        <w:t>P</w:t>
      </w:r>
      <w:proofErr w:type="spellStart"/>
      <w:r w:rsidRPr="00C56A44">
        <w:rPr>
          <w:szCs w:val="24"/>
        </w:rPr>
        <w:t>orota</w:t>
      </w:r>
      <w:proofErr w:type="spellEnd"/>
      <w:r w:rsidRPr="00C56A44">
        <w:rPr>
          <w:szCs w:val="24"/>
        </w:rPr>
        <w:t xml:space="preserve"> bude posuzovat: </w:t>
      </w:r>
    </w:p>
    <w:p w:rsidR="0012257E" w:rsidRPr="00C56A44" w:rsidRDefault="0012257E" w:rsidP="0012257E">
      <w:pPr>
        <w:pStyle w:val="Zkladntextodsazen"/>
        <w:numPr>
          <w:ilvl w:val="0"/>
          <w:numId w:val="8"/>
        </w:numPr>
        <w:suppressAutoHyphens w:val="0"/>
        <w:jc w:val="both"/>
        <w:rPr>
          <w:szCs w:val="24"/>
        </w:rPr>
      </w:pPr>
      <w:r w:rsidRPr="00C56A44">
        <w:rPr>
          <w:szCs w:val="24"/>
        </w:rPr>
        <w:t>výběr repertoáru (soulad s podmínkami a přiměřenost)</w:t>
      </w:r>
    </w:p>
    <w:p w:rsidR="0012257E" w:rsidRPr="00C56A44" w:rsidRDefault="0012257E" w:rsidP="0012257E">
      <w:pPr>
        <w:pStyle w:val="Zkladntextodsazen"/>
        <w:numPr>
          <w:ilvl w:val="0"/>
          <w:numId w:val="8"/>
        </w:numPr>
        <w:suppressAutoHyphens w:val="0"/>
        <w:jc w:val="both"/>
        <w:rPr>
          <w:szCs w:val="24"/>
        </w:rPr>
      </w:pPr>
      <w:r w:rsidRPr="00C56A44">
        <w:rPr>
          <w:szCs w:val="24"/>
        </w:rPr>
        <w:t>kvalitu a stylovost provedení skladeb</w:t>
      </w:r>
    </w:p>
    <w:p w:rsidR="0012257E" w:rsidRPr="00C56A44" w:rsidRDefault="0012257E" w:rsidP="0012257E">
      <w:pPr>
        <w:pStyle w:val="Zkladntextodsazen"/>
        <w:numPr>
          <w:ilvl w:val="0"/>
          <w:numId w:val="8"/>
        </w:numPr>
        <w:suppressAutoHyphens w:val="0"/>
        <w:jc w:val="both"/>
        <w:rPr>
          <w:szCs w:val="24"/>
        </w:rPr>
      </w:pPr>
      <w:r w:rsidRPr="00C56A44">
        <w:rPr>
          <w:szCs w:val="24"/>
          <w:lang w:val="cs-CZ"/>
        </w:rPr>
        <w:t>případně kvalitu zvolené úpravy</w:t>
      </w:r>
    </w:p>
    <w:p w:rsidR="0012257E" w:rsidRPr="00C56A44" w:rsidRDefault="0012257E" w:rsidP="0012257E">
      <w:pPr>
        <w:pStyle w:val="Zkladntextodsazen"/>
        <w:ind w:firstLine="0"/>
        <w:jc w:val="both"/>
        <w:rPr>
          <w:b/>
          <w:szCs w:val="24"/>
          <w:lang w:val="cs-CZ"/>
        </w:rPr>
      </w:pPr>
    </w:p>
    <w:p w:rsidR="0012257E" w:rsidRPr="00C56A44" w:rsidRDefault="0012257E" w:rsidP="0012257E">
      <w:pPr>
        <w:pStyle w:val="Zkladntextodsazen"/>
        <w:ind w:firstLine="0"/>
        <w:jc w:val="both"/>
        <w:rPr>
          <w:b/>
          <w:szCs w:val="24"/>
          <w:lang w:val="cs-CZ"/>
        </w:rPr>
      </w:pPr>
      <w:r w:rsidRPr="00C56A44">
        <w:rPr>
          <w:b/>
          <w:szCs w:val="24"/>
          <w:lang w:val="cs-CZ"/>
        </w:rPr>
        <w:t>Kategorie 3.2 Hra orchestrů</w:t>
      </w:r>
    </w:p>
    <w:p w:rsidR="0012257E" w:rsidRPr="00C56A44" w:rsidRDefault="0012257E" w:rsidP="0012257E">
      <w:pPr>
        <w:pStyle w:val="Zkladntextodsazen"/>
        <w:numPr>
          <w:ilvl w:val="0"/>
          <w:numId w:val="8"/>
        </w:numPr>
        <w:suppressAutoHyphens w:val="0"/>
        <w:jc w:val="both"/>
        <w:rPr>
          <w:szCs w:val="24"/>
        </w:rPr>
      </w:pPr>
      <w:r w:rsidRPr="00C56A44">
        <w:rPr>
          <w:szCs w:val="24"/>
        </w:rPr>
        <w:t xml:space="preserve">V případných skladbách se sólistou nebo sólisty porota zahrne do hodnocení orchestru </w:t>
      </w:r>
      <w:r w:rsidRPr="00C56A44">
        <w:rPr>
          <w:szCs w:val="24"/>
          <w:lang w:val="cs-CZ"/>
        </w:rPr>
        <w:t>úroveň</w:t>
      </w:r>
      <w:r w:rsidRPr="00C56A44">
        <w:rPr>
          <w:szCs w:val="24"/>
        </w:rPr>
        <w:t xml:space="preserve"> orchestrálního doprovodu. Výkon sólisty nebo sólistů může ocenit zvláštní cenou, ale do hodnocení orchestru ho nepromítne. </w:t>
      </w:r>
    </w:p>
    <w:p w:rsidR="0012257E" w:rsidRPr="00C56A44" w:rsidRDefault="0012257E" w:rsidP="0012257E">
      <w:pPr>
        <w:pStyle w:val="Zkladntextodsazen"/>
        <w:ind w:left="720" w:firstLine="0"/>
        <w:jc w:val="both"/>
        <w:rPr>
          <w:szCs w:val="24"/>
        </w:rPr>
      </w:pPr>
    </w:p>
    <w:p w:rsidR="0012257E" w:rsidRPr="00C56A44" w:rsidRDefault="0012257E" w:rsidP="0012257E">
      <w:pPr>
        <w:pStyle w:val="Styl4"/>
      </w:pPr>
      <w:r w:rsidRPr="00C56A44">
        <w:t xml:space="preserve">Závazné pokyny: </w:t>
      </w:r>
    </w:p>
    <w:p w:rsidR="0012257E" w:rsidRPr="00C56A44" w:rsidRDefault="0012257E" w:rsidP="0012257E">
      <w:pPr>
        <w:numPr>
          <w:ilvl w:val="0"/>
          <w:numId w:val="5"/>
        </w:numPr>
        <w:suppressAutoHyphens w:val="0"/>
        <w:jc w:val="both"/>
        <w:rPr>
          <w:sz w:val="24"/>
          <w:szCs w:val="24"/>
        </w:rPr>
      </w:pPr>
      <w:r w:rsidRPr="00C56A44">
        <w:rPr>
          <w:sz w:val="24"/>
          <w:szCs w:val="24"/>
        </w:rPr>
        <w:t xml:space="preserve">V rámci daného uměleckého oboru vzdělávání v ZUŠ se nemohou soutěže zúčastnit studenti a absolventi středních i vysokých uměleckých škol (článek 3, odstavec 2 Organizačního řádu soutěží a přehlídek). </w:t>
      </w:r>
      <w:r w:rsidRPr="00C56A44">
        <w:rPr>
          <w:b/>
          <w:sz w:val="24"/>
          <w:szCs w:val="24"/>
        </w:rPr>
        <w:t>Znamená to, že pokud žák studuje nebo absolvoval hru na jakýkoliv nástroj nebo zpěv na konzervatoři, na gymnáziu s hudebním zaměřením nebo na vysoké hudební škole, nemůže se soutěže zúčastnit ani jako hráč na nástroj, který na uměleckých školách nestuduje nebo nestudoval.</w:t>
      </w:r>
    </w:p>
    <w:p w:rsidR="0012257E" w:rsidRPr="00C56A44" w:rsidRDefault="0012257E" w:rsidP="0012257E">
      <w:pPr>
        <w:numPr>
          <w:ilvl w:val="0"/>
          <w:numId w:val="5"/>
        </w:numPr>
        <w:suppressAutoHyphens w:val="0"/>
        <w:jc w:val="both"/>
        <w:rPr>
          <w:sz w:val="24"/>
          <w:szCs w:val="24"/>
        </w:rPr>
      </w:pPr>
      <w:r w:rsidRPr="00C56A44">
        <w:rPr>
          <w:sz w:val="24"/>
          <w:szCs w:val="24"/>
        </w:rPr>
        <w:t xml:space="preserve">Připouští se účast jednoho hráče maximálně ve dvou hudebních uskupeních, z organizačních důvodů však pouze do krajského kola. Tato podmínka platí pro hráče, který v obou souborech hraje na stejný nástroj – hra na housle a na violu se z tohoto pohledu rovněž považuje za hru na stejný nástroj. </w:t>
      </w:r>
      <w:r w:rsidRPr="00C56A44">
        <w:rPr>
          <w:sz w:val="24"/>
          <w:szCs w:val="24"/>
        </w:rPr>
        <w:lastRenderedPageBreak/>
        <w:t>Výjimečně talentovaný žák, který ovládá hru na jiné nežli smyčcové nástroje (tzn. dechové, bicí, klávesové, kytaru) a na smyčcové nástroje způsobem hry vzdálené (tzn. v kombinaci housle-violoncello, housle-kontrabas, violoncello-kontrabas), může soutěžit ve dvou i více hudebních uskupeních také v ústředním kole.</w:t>
      </w:r>
    </w:p>
    <w:p w:rsidR="0012257E" w:rsidRPr="00C56A44" w:rsidRDefault="0012257E" w:rsidP="0012257E">
      <w:pPr>
        <w:numPr>
          <w:ilvl w:val="0"/>
          <w:numId w:val="5"/>
        </w:numPr>
        <w:suppressAutoHyphens w:val="0"/>
        <w:jc w:val="both"/>
        <w:rPr>
          <w:sz w:val="24"/>
          <w:szCs w:val="24"/>
        </w:rPr>
      </w:pPr>
      <w:r w:rsidRPr="00C56A44">
        <w:rPr>
          <w:sz w:val="24"/>
          <w:szCs w:val="24"/>
        </w:rPr>
        <w:t>Pokud škola nemá dostatek žáků, aby sestavila žákovský soubor nebo orchestr v souladu s podmínkami soutěže, je možné, aby žák nebo žáci byli členy takového souboru nebo orchestru na jiné základní umělecké škole a účastnili se s tímto souborem nebo orchestrem soutěže ZUŠ. Ředitel školy potvrdí tuto skutečnost písemným souhlasem. Tento souhlas vedoucí souboru nebo orchestru předloží na vyžádání porotě.</w:t>
      </w:r>
    </w:p>
    <w:p w:rsidR="0012257E" w:rsidRPr="00C56A44" w:rsidRDefault="0012257E" w:rsidP="0012257E">
      <w:pPr>
        <w:numPr>
          <w:ilvl w:val="0"/>
          <w:numId w:val="5"/>
        </w:numPr>
        <w:suppressAutoHyphens w:val="0"/>
        <w:jc w:val="both"/>
        <w:rPr>
          <w:sz w:val="24"/>
          <w:szCs w:val="24"/>
        </w:rPr>
      </w:pPr>
      <w:r w:rsidRPr="00C56A44">
        <w:rPr>
          <w:sz w:val="24"/>
          <w:szCs w:val="24"/>
        </w:rPr>
        <w:t>Bývalí žáci ZUŠ, kteří zůstali členy souboru nebo orchestru a nejsou přizváni pouze pro potřebu soutěže, se mohou za splnění ostatních podmínek (věk do 26 let a status amatéra) soutěže zúčastnit. Počet bývalých žáků nesmí překročit jednu čtvrtinu z celkového počtu.</w:t>
      </w:r>
    </w:p>
    <w:p w:rsidR="0012257E" w:rsidRPr="00C56A44" w:rsidRDefault="0012257E" w:rsidP="0012257E">
      <w:pPr>
        <w:numPr>
          <w:ilvl w:val="0"/>
          <w:numId w:val="5"/>
        </w:numPr>
        <w:suppressAutoHyphens w:val="0"/>
        <w:jc w:val="both"/>
        <w:rPr>
          <w:sz w:val="24"/>
          <w:szCs w:val="24"/>
        </w:rPr>
      </w:pPr>
      <w:r w:rsidRPr="00C56A44">
        <w:rPr>
          <w:sz w:val="24"/>
          <w:szCs w:val="24"/>
        </w:rPr>
        <w:t>Ve výjimečných případech nemoci nebo úrazu je možné, aby do souboru nebo orchestru mohli být zařazeni náhradníci splňující soutěžní podmínky s tím, že jejich věk nesmí ovlivnit zařazení souboru nebo orchestru do věkové kategorie. Při změně je povinností školy dodat nový aktualizovaný seznam členů orchestru organizátorovi soutěže a v kopii předsedovi krajské sekce.</w:t>
      </w:r>
    </w:p>
    <w:p w:rsidR="0012257E" w:rsidRPr="00C56A44" w:rsidRDefault="0012257E" w:rsidP="0012257E">
      <w:pPr>
        <w:numPr>
          <w:ilvl w:val="0"/>
          <w:numId w:val="5"/>
        </w:numPr>
        <w:suppressAutoHyphens w:val="0"/>
        <w:jc w:val="both"/>
        <w:rPr>
          <w:sz w:val="24"/>
          <w:szCs w:val="24"/>
        </w:rPr>
      </w:pPr>
      <w:r w:rsidRPr="00C56A44">
        <w:rPr>
          <w:sz w:val="24"/>
          <w:szCs w:val="24"/>
        </w:rPr>
        <w:t>Bude-li v průběhu soutěže či po jejím skončení zjištěno, že v souboru nebo orchestru hrají nebo hráli hráči v rozporu s Organizačním řádem soutěží a přehlídek ZUŠ nebo s tímto vyhlášením, bude tento soubor nebo orchestr diskvalifikován.</w:t>
      </w:r>
    </w:p>
    <w:p w:rsidR="0012257E" w:rsidRPr="00C56A44" w:rsidRDefault="0012257E" w:rsidP="0012257E">
      <w:pPr>
        <w:numPr>
          <w:ilvl w:val="0"/>
          <w:numId w:val="5"/>
        </w:numPr>
        <w:suppressAutoHyphens w:val="0"/>
        <w:jc w:val="both"/>
        <w:rPr>
          <w:sz w:val="24"/>
          <w:szCs w:val="24"/>
        </w:rPr>
      </w:pPr>
      <w:r w:rsidRPr="00C56A44">
        <w:rPr>
          <w:sz w:val="24"/>
          <w:szCs w:val="24"/>
        </w:rPr>
        <w:t>Soutěž může proběhnout bez okresních kol.</w:t>
      </w:r>
    </w:p>
    <w:p w:rsidR="0012257E" w:rsidRPr="00C56A44" w:rsidRDefault="0012257E" w:rsidP="0012257E">
      <w:pPr>
        <w:numPr>
          <w:ilvl w:val="0"/>
          <w:numId w:val="5"/>
        </w:numPr>
        <w:suppressAutoHyphens w:val="0"/>
        <w:jc w:val="both"/>
        <w:rPr>
          <w:spacing w:val="30"/>
          <w:sz w:val="24"/>
          <w:szCs w:val="24"/>
        </w:rPr>
      </w:pPr>
      <w:r w:rsidRPr="00C56A44">
        <w:rPr>
          <w:sz w:val="24"/>
          <w:szCs w:val="24"/>
        </w:rPr>
        <w:t>Počet garantovaných postupových míst pro jednotlivé kraje bude stanoven předsedou republikové smyčcové sekce na základě koeficientu kraje podle předpokládaného počtu soutěžících v jednotlivých krajích ke dni 7. března 2022 a bude zveřejněn před konáním prvního krajského kola.</w:t>
      </w:r>
    </w:p>
    <w:p w:rsidR="0012257E" w:rsidRPr="00C56A44" w:rsidRDefault="0012257E" w:rsidP="0012257E">
      <w:pPr>
        <w:numPr>
          <w:ilvl w:val="0"/>
          <w:numId w:val="5"/>
        </w:numPr>
        <w:suppressAutoHyphens w:val="0"/>
        <w:jc w:val="both"/>
        <w:rPr>
          <w:spacing w:val="30"/>
          <w:sz w:val="24"/>
          <w:szCs w:val="24"/>
        </w:rPr>
      </w:pPr>
      <w:r w:rsidRPr="00C56A44">
        <w:rPr>
          <w:sz w:val="24"/>
          <w:szCs w:val="24"/>
        </w:rPr>
        <w:t>Krajská kola proběhnou od 14. března 2022 do 6. dubna 2022.</w:t>
      </w:r>
    </w:p>
    <w:p w:rsidR="0012257E" w:rsidRPr="00C56A44" w:rsidRDefault="0012257E" w:rsidP="0012257E">
      <w:pPr>
        <w:suppressAutoHyphens w:val="0"/>
        <w:rPr>
          <w:spacing w:val="30"/>
          <w:sz w:val="24"/>
          <w:szCs w:val="24"/>
        </w:rPr>
      </w:pPr>
      <w:r w:rsidRPr="00C56A44">
        <w:rPr>
          <w:spacing w:val="30"/>
          <w:sz w:val="24"/>
          <w:szCs w:val="24"/>
        </w:rPr>
        <w:br w:type="page"/>
      </w:r>
    </w:p>
    <w:p w:rsidR="0012257E" w:rsidRDefault="0012257E" w:rsidP="0081648E">
      <w:pPr>
        <w:pStyle w:val="Styl2"/>
        <w:numPr>
          <w:ilvl w:val="0"/>
          <w:numId w:val="0"/>
        </w:numPr>
        <w:jc w:val="left"/>
      </w:pPr>
    </w:p>
    <w:p w:rsidR="00DD4E8E" w:rsidRPr="00C56A44" w:rsidRDefault="00ED6DF5" w:rsidP="00ED6DF5">
      <w:pPr>
        <w:pStyle w:val="Styl2"/>
      </w:pPr>
      <w:bookmarkStart w:id="21" w:name="_Toc74230423"/>
      <w:bookmarkStart w:id="22" w:name="_Toc74230759"/>
      <w:bookmarkStart w:id="23" w:name="_Toc74231467"/>
      <w:r w:rsidRPr="00C56A44">
        <w:t>Hra na dechové nástroje</w:t>
      </w:r>
      <w:bookmarkEnd w:id="17"/>
      <w:bookmarkEnd w:id="21"/>
      <w:bookmarkEnd w:id="22"/>
      <w:bookmarkEnd w:id="23"/>
    </w:p>
    <w:p w:rsidR="00783331" w:rsidRPr="00C56A44" w:rsidRDefault="00783331" w:rsidP="000A49E5">
      <w:pPr>
        <w:pStyle w:val="Styl3"/>
      </w:pPr>
      <w:r w:rsidRPr="00C56A44">
        <w:t>(5. 5. - 8. 5. 2022, ZUŠ Jana Hanuše, Praha 6, Břevnov)</w:t>
      </w:r>
    </w:p>
    <w:p w:rsidR="004B0C12" w:rsidRPr="00C56A44" w:rsidRDefault="004B0C12" w:rsidP="004B0C12">
      <w:pPr>
        <w:pStyle w:val="Styl2"/>
        <w:numPr>
          <w:ilvl w:val="0"/>
          <w:numId w:val="0"/>
        </w:numPr>
        <w:ind w:left="120"/>
        <w:rPr>
          <w:b w:val="0"/>
          <w:sz w:val="24"/>
          <w:szCs w:val="24"/>
        </w:rPr>
      </w:pPr>
    </w:p>
    <w:p w:rsidR="00783331" w:rsidRPr="00C56A44" w:rsidRDefault="00783331" w:rsidP="00FF7BBC">
      <w:pPr>
        <w:pStyle w:val="Styl5"/>
      </w:pPr>
      <w:r w:rsidRPr="00C56A44">
        <w:t>Organizátor ústředního kola soutěže:</w:t>
      </w:r>
    </w:p>
    <w:p w:rsidR="00783331" w:rsidRPr="00C56A44" w:rsidRDefault="00783331" w:rsidP="00273B41">
      <w:pPr>
        <w:rPr>
          <w:sz w:val="24"/>
          <w:szCs w:val="24"/>
        </w:rPr>
      </w:pPr>
      <w:r w:rsidRPr="00C56A44">
        <w:rPr>
          <w:sz w:val="24"/>
          <w:szCs w:val="24"/>
        </w:rPr>
        <w:t>Miloslav Tengler, ředitel ZUŠ Jana Hanuše, Praha 6 - Břevnov tel/fax: 233352722, 233355910,</w:t>
      </w:r>
    </w:p>
    <w:p w:rsidR="00783331" w:rsidRDefault="00FF7BBC" w:rsidP="00273B41">
      <w:pPr>
        <w:rPr>
          <w:sz w:val="24"/>
          <w:szCs w:val="24"/>
        </w:rPr>
      </w:pPr>
      <w:r w:rsidRPr="00C56A44">
        <w:rPr>
          <w:sz w:val="24"/>
          <w:szCs w:val="24"/>
        </w:rPr>
        <w:t xml:space="preserve"> </w:t>
      </w:r>
      <w:hyperlink r:id="rId14" w:history="1">
        <w:r w:rsidRPr="00C56A44">
          <w:rPr>
            <w:sz w:val="24"/>
            <w:szCs w:val="24"/>
          </w:rPr>
          <w:t>e-mail:</w:t>
        </w:r>
      </w:hyperlink>
      <w:r w:rsidR="00783331" w:rsidRPr="00C56A44">
        <w:rPr>
          <w:sz w:val="24"/>
          <w:szCs w:val="24"/>
        </w:rPr>
        <w:t xml:space="preserve"> </w:t>
      </w:r>
      <w:hyperlink r:id="rId15" w:history="1">
        <w:r w:rsidR="002109AC" w:rsidRPr="00A01909">
          <w:rPr>
            <w:rStyle w:val="Hypertextovodkaz"/>
            <w:sz w:val="24"/>
            <w:szCs w:val="24"/>
          </w:rPr>
          <w:t>tengler@zuspraha6.net</w:t>
        </w:r>
      </w:hyperlink>
      <w:r w:rsidR="00783331" w:rsidRPr="00C56A44">
        <w:rPr>
          <w:sz w:val="24"/>
          <w:szCs w:val="24"/>
        </w:rPr>
        <w:t xml:space="preserve"> </w:t>
      </w:r>
    </w:p>
    <w:p w:rsidR="002109AC" w:rsidRPr="00C56A44" w:rsidRDefault="002109AC" w:rsidP="00273B41">
      <w:pPr>
        <w:rPr>
          <w:sz w:val="24"/>
          <w:szCs w:val="24"/>
        </w:rPr>
      </w:pPr>
    </w:p>
    <w:p w:rsidR="00783331" w:rsidRPr="00C56A44" w:rsidRDefault="00783331" w:rsidP="00FF7BBC">
      <w:pPr>
        <w:pStyle w:val="Styl5"/>
      </w:pPr>
      <w:r w:rsidRPr="00C56A44">
        <w:t xml:space="preserve">Předsedové sekce dechových nástrojů </w:t>
      </w:r>
      <w:r w:rsidRPr="00C56A44">
        <w:rPr>
          <w:w w:val="95"/>
        </w:rPr>
        <w:t>ÚUR ZUŠ:</w:t>
      </w:r>
    </w:p>
    <w:p w:rsidR="00783331" w:rsidRPr="00C56A44" w:rsidRDefault="00783331" w:rsidP="00273B41">
      <w:pPr>
        <w:rPr>
          <w:sz w:val="24"/>
          <w:szCs w:val="24"/>
        </w:rPr>
      </w:pPr>
      <w:r w:rsidRPr="00C56A44">
        <w:rPr>
          <w:sz w:val="24"/>
          <w:szCs w:val="24"/>
        </w:rPr>
        <w:t>Lenka Němcová (žesťové), ZUŠ P</w:t>
      </w:r>
      <w:r w:rsidR="00EA0AB6">
        <w:rPr>
          <w:sz w:val="24"/>
          <w:szCs w:val="24"/>
        </w:rPr>
        <w:t>o</w:t>
      </w:r>
      <w:r w:rsidRPr="00C56A44">
        <w:rPr>
          <w:sz w:val="24"/>
          <w:szCs w:val="24"/>
        </w:rPr>
        <w:t xml:space="preserve">lice nad Metují, Komenského nám. 108 Tel: 606 636 603; </w:t>
      </w:r>
      <w:hyperlink r:id="rId16">
        <w:r w:rsidRPr="00C56A44">
          <w:rPr>
            <w:sz w:val="24"/>
            <w:szCs w:val="24"/>
          </w:rPr>
          <w:t>e-mail:</w:t>
        </w:r>
      </w:hyperlink>
      <w:r w:rsidRPr="00C56A44">
        <w:rPr>
          <w:sz w:val="24"/>
          <w:szCs w:val="24"/>
        </w:rPr>
        <w:t xml:space="preserve"> lenkazusbrass@seznam.cz </w:t>
      </w:r>
    </w:p>
    <w:p w:rsidR="00783331" w:rsidRPr="00C56A44" w:rsidRDefault="00783331" w:rsidP="00273B41">
      <w:pPr>
        <w:rPr>
          <w:sz w:val="24"/>
          <w:szCs w:val="24"/>
        </w:rPr>
      </w:pPr>
      <w:r w:rsidRPr="00C56A44">
        <w:rPr>
          <w:sz w:val="24"/>
          <w:szCs w:val="24"/>
        </w:rPr>
        <w:t xml:space="preserve">Miloslav Tengler (dřevěné) ředitel - mobil: 721 011 725, </w:t>
      </w:r>
      <w:hyperlink r:id="rId17">
        <w:r w:rsidRPr="00C56A44">
          <w:rPr>
            <w:sz w:val="24"/>
            <w:szCs w:val="24"/>
          </w:rPr>
          <w:t>e-mail:</w:t>
        </w:r>
      </w:hyperlink>
      <w:r w:rsidRPr="00C56A44">
        <w:rPr>
          <w:sz w:val="24"/>
          <w:szCs w:val="24"/>
        </w:rPr>
        <w:t xml:space="preserve"> </w:t>
      </w:r>
      <w:hyperlink r:id="rId18" w:history="1">
        <w:r w:rsidR="0071117B" w:rsidRPr="00FA252E">
          <w:rPr>
            <w:rStyle w:val="Hypertextovodkaz"/>
            <w:sz w:val="24"/>
            <w:szCs w:val="24"/>
          </w:rPr>
          <w:t>tengler@zuspraha6.net</w:t>
        </w:r>
      </w:hyperlink>
      <w:r w:rsidR="0071117B">
        <w:rPr>
          <w:sz w:val="24"/>
          <w:szCs w:val="24"/>
        </w:rPr>
        <w:t xml:space="preserve"> </w:t>
      </w:r>
      <w:r w:rsidRPr="00C56A44">
        <w:rPr>
          <w:sz w:val="24"/>
          <w:szCs w:val="24"/>
        </w:rPr>
        <w:t xml:space="preserve">ZUŠ Jana Hanuše, U Dělnického cvičiště 1/1100B, 169 00 Praha 6 </w:t>
      </w:r>
      <w:r w:rsidR="00FF7BBC" w:rsidRPr="00C56A44">
        <w:rPr>
          <w:sz w:val="24"/>
          <w:szCs w:val="24"/>
        </w:rPr>
        <w:t>–</w:t>
      </w:r>
      <w:r w:rsidRPr="00C56A44">
        <w:rPr>
          <w:sz w:val="24"/>
          <w:szCs w:val="24"/>
        </w:rPr>
        <w:t xml:space="preserve"> Břevnov</w:t>
      </w:r>
      <w:r w:rsidR="00FF7BBC" w:rsidRPr="00C56A44">
        <w:rPr>
          <w:sz w:val="24"/>
          <w:szCs w:val="24"/>
        </w:rPr>
        <w:t xml:space="preserve"> </w:t>
      </w:r>
      <w:r w:rsidRPr="00C56A44">
        <w:rPr>
          <w:sz w:val="24"/>
          <w:szCs w:val="24"/>
        </w:rPr>
        <w:t>Tel.: 233 352 722, Fax: 233 355</w:t>
      </w:r>
      <w:r w:rsidR="00273B41" w:rsidRPr="00C56A44">
        <w:rPr>
          <w:sz w:val="24"/>
          <w:szCs w:val="24"/>
        </w:rPr>
        <w:t> </w:t>
      </w:r>
      <w:r w:rsidRPr="00C56A44">
        <w:rPr>
          <w:sz w:val="24"/>
          <w:szCs w:val="24"/>
        </w:rPr>
        <w:t>910</w:t>
      </w:r>
    </w:p>
    <w:p w:rsidR="00273B41" w:rsidRPr="00C56A44" w:rsidRDefault="00273B41" w:rsidP="00273B41">
      <w:pPr>
        <w:rPr>
          <w:sz w:val="24"/>
          <w:szCs w:val="24"/>
        </w:rPr>
      </w:pPr>
    </w:p>
    <w:p w:rsidR="00783331" w:rsidRPr="00C56A44" w:rsidRDefault="0081648E" w:rsidP="00FF7BBC">
      <w:pPr>
        <w:pStyle w:val="Nadpis1"/>
        <w:jc w:val="center"/>
        <w:rPr>
          <w:sz w:val="28"/>
          <w:szCs w:val="28"/>
          <w:lang w:val="cs-CZ"/>
        </w:rPr>
      </w:pPr>
      <w:r>
        <w:rPr>
          <w:sz w:val="28"/>
          <w:szCs w:val="28"/>
          <w:lang w:val="cs-CZ"/>
        </w:rPr>
        <w:t>4</w:t>
      </w:r>
      <w:r w:rsidR="00783331" w:rsidRPr="00C56A44">
        <w:rPr>
          <w:sz w:val="28"/>
          <w:szCs w:val="28"/>
          <w:lang w:val="cs-CZ"/>
        </w:rPr>
        <w:t>.1 Hra na dechové dřevěné nástroje (sólo)</w:t>
      </w:r>
    </w:p>
    <w:p w:rsidR="00783331" w:rsidRPr="00C56A44" w:rsidRDefault="001F353A" w:rsidP="001F353A">
      <w:pPr>
        <w:pStyle w:val="Styl4"/>
      </w:pPr>
      <w:r w:rsidRPr="00C56A44">
        <w:rPr>
          <w:lang w:val="cs-CZ"/>
        </w:rPr>
        <w:t>S</w:t>
      </w:r>
      <w:proofErr w:type="spellStart"/>
      <w:r w:rsidR="00783331" w:rsidRPr="00C56A44">
        <w:t>outěžní</w:t>
      </w:r>
      <w:proofErr w:type="spellEnd"/>
      <w:r w:rsidR="00783331" w:rsidRPr="00C56A44">
        <w:t xml:space="preserve"> kategorie:</w:t>
      </w:r>
    </w:p>
    <w:p w:rsidR="00FF7BBC" w:rsidRPr="00C56A44" w:rsidRDefault="0081648E" w:rsidP="00F90287">
      <w:pPr>
        <w:pStyle w:val="Bezmezer"/>
        <w:rPr>
          <w:rFonts w:ascii="Times New Roman" w:hAnsi="Times New Roman" w:cs="Times New Roman"/>
          <w:b/>
          <w:sz w:val="24"/>
          <w:szCs w:val="24"/>
        </w:rPr>
      </w:pPr>
      <w:r>
        <w:rPr>
          <w:rFonts w:ascii="Times New Roman" w:hAnsi="Times New Roman" w:cs="Times New Roman"/>
          <w:sz w:val="24"/>
          <w:szCs w:val="24"/>
          <w:lang w:val="cs-CZ"/>
        </w:rPr>
        <w:t>4</w:t>
      </w:r>
      <w:r w:rsidR="00FF7BBC" w:rsidRPr="00C56A44">
        <w:rPr>
          <w:rFonts w:ascii="Times New Roman" w:hAnsi="Times New Roman" w:cs="Times New Roman"/>
          <w:sz w:val="24"/>
          <w:szCs w:val="24"/>
        </w:rPr>
        <w:t>.1.1.</w:t>
      </w:r>
      <w:r w:rsidR="00783331" w:rsidRPr="00C56A44">
        <w:rPr>
          <w:rFonts w:ascii="Times New Roman" w:hAnsi="Times New Roman" w:cs="Times New Roman"/>
          <w:sz w:val="24"/>
          <w:szCs w:val="24"/>
        </w:rPr>
        <w:t xml:space="preserve">Hra na příčnou flétnu (altovou příčnou flétnu, pikolu) </w:t>
      </w:r>
    </w:p>
    <w:p w:rsidR="00FF7BBC" w:rsidRPr="00C56A44" w:rsidRDefault="0081648E" w:rsidP="00F90287">
      <w:pPr>
        <w:pStyle w:val="Bezmezer"/>
        <w:rPr>
          <w:rFonts w:ascii="Times New Roman" w:hAnsi="Times New Roman" w:cs="Times New Roman"/>
          <w:b/>
          <w:sz w:val="24"/>
          <w:szCs w:val="24"/>
        </w:rPr>
      </w:pPr>
      <w:r>
        <w:rPr>
          <w:rFonts w:ascii="Times New Roman" w:hAnsi="Times New Roman" w:cs="Times New Roman"/>
          <w:sz w:val="24"/>
          <w:szCs w:val="24"/>
          <w:lang w:val="cs-CZ"/>
        </w:rPr>
        <w:t>4</w:t>
      </w:r>
      <w:r w:rsidR="00783331" w:rsidRPr="00C56A44">
        <w:rPr>
          <w:rFonts w:ascii="Times New Roman" w:hAnsi="Times New Roman" w:cs="Times New Roman"/>
          <w:sz w:val="24"/>
          <w:szCs w:val="24"/>
        </w:rPr>
        <w:t xml:space="preserve">.1.2 Hra na hoboj (anglický roh) </w:t>
      </w:r>
    </w:p>
    <w:p w:rsidR="00783331" w:rsidRPr="00C56A44" w:rsidRDefault="0081648E" w:rsidP="00F90287">
      <w:pPr>
        <w:pStyle w:val="Bezmezer"/>
        <w:rPr>
          <w:rFonts w:ascii="Times New Roman" w:hAnsi="Times New Roman" w:cs="Times New Roman"/>
          <w:b/>
          <w:sz w:val="24"/>
          <w:szCs w:val="24"/>
        </w:rPr>
      </w:pPr>
      <w:r>
        <w:rPr>
          <w:rFonts w:ascii="Times New Roman" w:hAnsi="Times New Roman" w:cs="Times New Roman"/>
          <w:sz w:val="24"/>
          <w:szCs w:val="24"/>
          <w:lang w:val="cs-CZ"/>
        </w:rPr>
        <w:t>4</w:t>
      </w:r>
      <w:r w:rsidR="00783331" w:rsidRPr="00C56A44">
        <w:rPr>
          <w:rFonts w:ascii="Times New Roman" w:hAnsi="Times New Roman" w:cs="Times New Roman"/>
          <w:sz w:val="24"/>
          <w:szCs w:val="24"/>
        </w:rPr>
        <w:t>.1.3 Hra na</w:t>
      </w:r>
      <w:r w:rsidR="00FF7BBC" w:rsidRPr="00C56A44">
        <w:rPr>
          <w:rFonts w:ascii="Times New Roman" w:hAnsi="Times New Roman" w:cs="Times New Roman"/>
          <w:sz w:val="24"/>
          <w:szCs w:val="24"/>
        </w:rPr>
        <w:t xml:space="preserve"> </w:t>
      </w:r>
      <w:r w:rsidR="00783331" w:rsidRPr="00C56A44">
        <w:rPr>
          <w:rFonts w:ascii="Times New Roman" w:hAnsi="Times New Roman" w:cs="Times New Roman"/>
          <w:sz w:val="24"/>
          <w:szCs w:val="24"/>
        </w:rPr>
        <w:t>klarinet (basklarinet, basetový roh)</w:t>
      </w:r>
    </w:p>
    <w:p w:rsidR="00783331" w:rsidRPr="00C56A44" w:rsidRDefault="0081648E" w:rsidP="00F90287">
      <w:pPr>
        <w:pStyle w:val="Bezmezer"/>
        <w:rPr>
          <w:rFonts w:ascii="Times New Roman" w:hAnsi="Times New Roman" w:cs="Times New Roman"/>
          <w:b/>
          <w:sz w:val="24"/>
          <w:szCs w:val="24"/>
        </w:rPr>
      </w:pPr>
      <w:r>
        <w:rPr>
          <w:rFonts w:ascii="Times New Roman" w:hAnsi="Times New Roman" w:cs="Times New Roman"/>
          <w:sz w:val="24"/>
          <w:szCs w:val="24"/>
          <w:lang w:val="cs-CZ"/>
        </w:rPr>
        <w:t>4</w:t>
      </w:r>
      <w:r w:rsidR="00783331" w:rsidRPr="00C56A44">
        <w:rPr>
          <w:rFonts w:ascii="Times New Roman" w:hAnsi="Times New Roman" w:cs="Times New Roman"/>
          <w:sz w:val="24"/>
          <w:szCs w:val="24"/>
        </w:rPr>
        <w:t>.1.4 Hra na fagot (kontrafagot)</w:t>
      </w:r>
    </w:p>
    <w:p w:rsidR="00783331" w:rsidRPr="00C56A44" w:rsidRDefault="0081648E" w:rsidP="00F90287">
      <w:pPr>
        <w:pStyle w:val="Bezmezer"/>
        <w:rPr>
          <w:rFonts w:ascii="Times New Roman" w:hAnsi="Times New Roman" w:cs="Times New Roman"/>
          <w:b/>
          <w:sz w:val="24"/>
          <w:szCs w:val="24"/>
        </w:rPr>
      </w:pPr>
      <w:r>
        <w:rPr>
          <w:rFonts w:ascii="Times New Roman" w:hAnsi="Times New Roman" w:cs="Times New Roman"/>
          <w:sz w:val="24"/>
          <w:szCs w:val="24"/>
          <w:lang w:val="cs-CZ"/>
        </w:rPr>
        <w:t>4</w:t>
      </w:r>
      <w:r w:rsidR="00783331" w:rsidRPr="00C56A44">
        <w:rPr>
          <w:rFonts w:ascii="Times New Roman" w:hAnsi="Times New Roman" w:cs="Times New Roman"/>
          <w:sz w:val="24"/>
          <w:szCs w:val="24"/>
        </w:rPr>
        <w:t>.1.5 Hra na saxofon (všechna ladění)</w:t>
      </w:r>
    </w:p>
    <w:p w:rsidR="00FF7BBC" w:rsidRPr="00C56A44" w:rsidRDefault="00FF7BBC" w:rsidP="00FF7BBC">
      <w:pPr>
        <w:pStyle w:val="Styl2"/>
        <w:numPr>
          <w:ilvl w:val="0"/>
          <w:numId w:val="0"/>
        </w:numPr>
        <w:ind w:left="120"/>
        <w:jc w:val="left"/>
        <w:rPr>
          <w:sz w:val="24"/>
          <w:szCs w:val="24"/>
        </w:rPr>
      </w:pPr>
    </w:p>
    <w:p w:rsidR="00783331" w:rsidRPr="00C56A44" w:rsidRDefault="00783331" w:rsidP="00FF7BBC">
      <w:pPr>
        <w:pStyle w:val="Styl4"/>
      </w:pPr>
      <w:r w:rsidRPr="00C56A44">
        <w:t>Věkové kategorie:</w:t>
      </w:r>
    </w:p>
    <w:tbl>
      <w:tblPr>
        <w:tblStyle w:val="Mkatabulky"/>
        <w:tblW w:w="0" w:type="auto"/>
        <w:tblLook w:val="04A0"/>
      </w:tblPr>
      <w:tblGrid>
        <w:gridCol w:w="3530"/>
        <w:gridCol w:w="3531"/>
        <w:gridCol w:w="3531"/>
      </w:tblGrid>
      <w:tr w:rsidR="00CD51DB" w:rsidRPr="00C56A44" w:rsidTr="00CD51DB">
        <w:tc>
          <w:tcPr>
            <w:tcW w:w="3530" w:type="dxa"/>
          </w:tcPr>
          <w:p w:rsidR="00FF7BBC" w:rsidRPr="00C56A44" w:rsidRDefault="00FF7BBC" w:rsidP="003F528B">
            <w:pPr>
              <w:pStyle w:val="Styl4"/>
              <w:spacing w:after="0"/>
              <w:rPr>
                <w:rFonts w:ascii="Times New Roman" w:hAnsi="Times New Roman" w:cs="Times New Roman"/>
                <w:b w:val="0"/>
                <w:sz w:val="24"/>
                <w:szCs w:val="24"/>
              </w:rPr>
            </w:pPr>
            <w:r w:rsidRPr="00C56A44">
              <w:rPr>
                <w:rFonts w:ascii="Times New Roman" w:hAnsi="Times New Roman" w:cs="Times New Roman"/>
                <w:b w:val="0"/>
                <w:spacing w:val="2"/>
                <w:sz w:val="24"/>
                <w:szCs w:val="24"/>
                <w:lang w:val="cs-CZ"/>
              </w:rPr>
              <w:t>0. kategorie</w:t>
            </w:r>
          </w:p>
        </w:tc>
        <w:tc>
          <w:tcPr>
            <w:tcW w:w="3531" w:type="dxa"/>
          </w:tcPr>
          <w:p w:rsidR="00FF7BBC"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Žáci narození 2015 a mladší</w:t>
            </w:r>
          </w:p>
        </w:tc>
        <w:tc>
          <w:tcPr>
            <w:tcW w:w="3531" w:type="dxa"/>
          </w:tcPr>
          <w:p w:rsidR="00FF7BBC" w:rsidRPr="00C56A44" w:rsidRDefault="00FF7BBC"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 xml:space="preserve">1 </w:t>
            </w:r>
            <w:r w:rsidR="00A95A24" w:rsidRPr="00C56A44">
              <w:rPr>
                <w:rFonts w:ascii="Times New Roman" w:hAnsi="Times New Roman" w:cs="Times New Roman"/>
                <w:b w:val="0"/>
                <w:sz w:val="24"/>
                <w:szCs w:val="24"/>
                <w:lang w:val="cs-CZ"/>
              </w:rPr>
              <w:t>–</w:t>
            </w:r>
            <w:r w:rsidRPr="00C56A44">
              <w:rPr>
                <w:rFonts w:ascii="Times New Roman" w:hAnsi="Times New Roman" w:cs="Times New Roman"/>
                <w:b w:val="0"/>
                <w:sz w:val="24"/>
                <w:szCs w:val="24"/>
                <w:lang w:val="cs-CZ"/>
              </w:rPr>
              <w:t xml:space="preserve"> 3</w:t>
            </w:r>
            <w:r w:rsidR="00A95A24" w:rsidRPr="00C56A44">
              <w:rPr>
                <w:rFonts w:ascii="Times New Roman" w:hAnsi="Times New Roman" w:cs="Times New Roman"/>
                <w:b w:val="0"/>
                <w:sz w:val="24"/>
                <w:szCs w:val="24"/>
                <w:lang w:val="cs-CZ"/>
              </w:rPr>
              <w:t xml:space="preserve"> min.</w:t>
            </w:r>
          </w:p>
        </w:tc>
      </w:tr>
      <w:tr w:rsidR="00CD51DB" w:rsidRPr="00C56A44" w:rsidTr="00CD51DB">
        <w:tc>
          <w:tcPr>
            <w:tcW w:w="3530" w:type="dxa"/>
          </w:tcPr>
          <w:p w:rsidR="00A95A24" w:rsidRPr="00C56A44" w:rsidRDefault="00A95A24"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 kategorie</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2014</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1 – 3 min.</w:t>
            </w:r>
          </w:p>
        </w:tc>
      </w:tr>
      <w:tr w:rsidR="00CD51DB" w:rsidRPr="00C56A44" w:rsidTr="00CD51DB">
        <w:tc>
          <w:tcPr>
            <w:tcW w:w="3530" w:type="dxa"/>
          </w:tcPr>
          <w:p w:rsidR="00A95A24" w:rsidRPr="00C56A44" w:rsidRDefault="00A95A24"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II. kategorie</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2013</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1 – 3 min.</w:t>
            </w:r>
          </w:p>
        </w:tc>
      </w:tr>
      <w:tr w:rsidR="00CD51DB" w:rsidRPr="00C56A44" w:rsidTr="00CD51DB">
        <w:tc>
          <w:tcPr>
            <w:tcW w:w="3530" w:type="dxa"/>
          </w:tcPr>
          <w:p w:rsidR="00A95A24" w:rsidRPr="00C56A44" w:rsidRDefault="00A95A24"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III. kategorie</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2012</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 – 4 min.</w:t>
            </w:r>
          </w:p>
        </w:tc>
      </w:tr>
      <w:tr w:rsidR="00CD51DB" w:rsidRPr="00C56A44" w:rsidTr="00CD51DB">
        <w:tc>
          <w:tcPr>
            <w:tcW w:w="3530" w:type="dxa"/>
          </w:tcPr>
          <w:p w:rsidR="00A95A24" w:rsidRPr="00C56A44" w:rsidRDefault="00A95A24"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IV. kategorie</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2011</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 – 4 min.</w:t>
            </w:r>
          </w:p>
        </w:tc>
      </w:tr>
      <w:tr w:rsidR="00CD51DB" w:rsidRPr="00C56A44" w:rsidTr="00CD51DB">
        <w:tc>
          <w:tcPr>
            <w:tcW w:w="3530" w:type="dxa"/>
          </w:tcPr>
          <w:p w:rsidR="00A95A24" w:rsidRPr="00C56A44" w:rsidRDefault="00A95A24" w:rsidP="00A95A2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 kategorie</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2010</w:t>
            </w:r>
          </w:p>
        </w:tc>
        <w:tc>
          <w:tcPr>
            <w:tcW w:w="3531" w:type="dxa"/>
          </w:tcPr>
          <w:p w:rsidR="00A95A24" w:rsidRPr="00C56A44" w:rsidRDefault="00A95A24"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3 – 5 min.</w:t>
            </w:r>
          </w:p>
        </w:tc>
      </w:tr>
      <w:tr w:rsidR="00CD51DB" w:rsidRPr="00C56A44" w:rsidTr="00CD51DB">
        <w:tc>
          <w:tcPr>
            <w:tcW w:w="3530" w:type="dxa"/>
          </w:tcPr>
          <w:p w:rsidR="00400815" w:rsidRPr="00C56A44" w:rsidRDefault="00400815" w:rsidP="00400815">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 kategorie</w:t>
            </w:r>
          </w:p>
        </w:tc>
        <w:tc>
          <w:tcPr>
            <w:tcW w:w="3531" w:type="dxa"/>
          </w:tcPr>
          <w:p w:rsidR="00400815" w:rsidRPr="00C56A44" w:rsidRDefault="0040081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2009</w:t>
            </w:r>
          </w:p>
        </w:tc>
        <w:tc>
          <w:tcPr>
            <w:tcW w:w="3531" w:type="dxa"/>
          </w:tcPr>
          <w:p w:rsidR="00400815" w:rsidRPr="00C56A44" w:rsidRDefault="0040081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3 – 5 min.</w:t>
            </w:r>
          </w:p>
        </w:tc>
      </w:tr>
      <w:tr w:rsidR="00CD51DB" w:rsidRPr="00C56A44" w:rsidTr="00CD51DB">
        <w:tc>
          <w:tcPr>
            <w:tcW w:w="3530" w:type="dxa"/>
          </w:tcPr>
          <w:p w:rsidR="00400815" w:rsidRPr="00C56A44" w:rsidRDefault="00400815" w:rsidP="00400815">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VII. kategorie</w:t>
            </w:r>
          </w:p>
        </w:tc>
        <w:tc>
          <w:tcPr>
            <w:tcW w:w="3531" w:type="dxa"/>
          </w:tcPr>
          <w:p w:rsidR="00400815" w:rsidRPr="00C56A44" w:rsidRDefault="0040081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2008</w:t>
            </w:r>
          </w:p>
        </w:tc>
        <w:tc>
          <w:tcPr>
            <w:tcW w:w="3531" w:type="dxa"/>
          </w:tcPr>
          <w:p w:rsidR="00400815" w:rsidRPr="00C56A44" w:rsidRDefault="0040081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4 – 8 min.</w:t>
            </w:r>
          </w:p>
        </w:tc>
      </w:tr>
      <w:tr w:rsidR="00CD51DB" w:rsidRPr="00C56A44" w:rsidTr="00CD51DB">
        <w:tc>
          <w:tcPr>
            <w:tcW w:w="3530" w:type="dxa"/>
          </w:tcPr>
          <w:p w:rsidR="000E6071" w:rsidRPr="00C56A44" w:rsidRDefault="000E6071" w:rsidP="000E6071">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VIII. kategorie</w:t>
            </w:r>
          </w:p>
        </w:tc>
        <w:tc>
          <w:tcPr>
            <w:tcW w:w="3531" w:type="dxa"/>
          </w:tcPr>
          <w:p w:rsidR="000E6071" w:rsidRPr="00C56A44" w:rsidRDefault="000E6071"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2007</w:t>
            </w:r>
          </w:p>
        </w:tc>
        <w:tc>
          <w:tcPr>
            <w:tcW w:w="3531" w:type="dxa"/>
          </w:tcPr>
          <w:p w:rsidR="000E6071" w:rsidRPr="00C56A44" w:rsidRDefault="000E6071"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5 – 10 min.</w:t>
            </w:r>
          </w:p>
        </w:tc>
      </w:tr>
      <w:tr w:rsidR="00CD51DB" w:rsidRPr="00C56A44" w:rsidTr="00CD51DB">
        <w:tc>
          <w:tcPr>
            <w:tcW w:w="3530" w:type="dxa"/>
          </w:tcPr>
          <w:p w:rsidR="000E6071" w:rsidRPr="00C56A44" w:rsidRDefault="000E6071" w:rsidP="000E6071">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IX. kategorie</w:t>
            </w:r>
          </w:p>
        </w:tc>
        <w:tc>
          <w:tcPr>
            <w:tcW w:w="3531" w:type="dxa"/>
          </w:tcPr>
          <w:p w:rsidR="000E6071" w:rsidRPr="00C56A44" w:rsidRDefault="00AD4F2D"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 xml:space="preserve">2005 a </w:t>
            </w:r>
            <w:r w:rsidR="000E6071" w:rsidRPr="00C56A44">
              <w:rPr>
                <w:rFonts w:ascii="Times New Roman" w:hAnsi="Times New Roman" w:cs="Times New Roman"/>
                <w:b w:val="0"/>
                <w:sz w:val="24"/>
                <w:szCs w:val="24"/>
                <w:lang w:val="cs-CZ"/>
              </w:rPr>
              <w:t>2006</w:t>
            </w:r>
          </w:p>
        </w:tc>
        <w:tc>
          <w:tcPr>
            <w:tcW w:w="3531" w:type="dxa"/>
          </w:tcPr>
          <w:p w:rsidR="000E6071" w:rsidRPr="00C56A44" w:rsidRDefault="000E6071"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5 – 10 min.</w:t>
            </w:r>
          </w:p>
        </w:tc>
      </w:tr>
      <w:tr w:rsidR="00CD51DB" w:rsidRPr="00C56A44" w:rsidTr="00CD51DB">
        <w:tc>
          <w:tcPr>
            <w:tcW w:w="3530" w:type="dxa"/>
          </w:tcPr>
          <w:p w:rsidR="000E6071" w:rsidRPr="00C56A44" w:rsidRDefault="000E6071" w:rsidP="000E6071">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 kategorie</w:t>
            </w:r>
          </w:p>
        </w:tc>
        <w:tc>
          <w:tcPr>
            <w:tcW w:w="3531" w:type="dxa"/>
          </w:tcPr>
          <w:p w:rsidR="000E6071" w:rsidRPr="00C56A44" w:rsidRDefault="000E6071"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w:t>
            </w:r>
            <w:r w:rsidR="00AD4F2D" w:rsidRPr="00C56A44">
              <w:rPr>
                <w:rFonts w:ascii="Times New Roman" w:hAnsi="Times New Roman" w:cs="Times New Roman"/>
                <w:b w:val="0"/>
                <w:sz w:val="24"/>
                <w:szCs w:val="24"/>
                <w:lang w:val="cs-CZ"/>
              </w:rPr>
              <w:t>3 a 2004</w:t>
            </w:r>
          </w:p>
        </w:tc>
        <w:tc>
          <w:tcPr>
            <w:tcW w:w="3531" w:type="dxa"/>
          </w:tcPr>
          <w:p w:rsidR="000E6071" w:rsidRPr="00C56A44" w:rsidRDefault="00AD4F2D"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w:t>
            </w:r>
            <w:r w:rsidR="000E6071" w:rsidRPr="00C56A44">
              <w:rPr>
                <w:rFonts w:ascii="Times New Roman" w:hAnsi="Times New Roman" w:cs="Times New Roman"/>
                <w:b w:val="0"/>
                <w:sz w:val="24"/>
                <w:szCs w:val="24"/>
                <w:lang w:val="cs-CZ"/>
              </w:rPr>
              <w:t xml:space="preserve"> – 10 min.</w:t>
            </w:r>
          </w:p>
        </w:tc>
      </w:tr>
      <w:tr w:rsidR="00CD51DB" w:rsidRPr="00C56A44" w:rsidTr="00CD51DB">
        <w:tc>
          <w:tcPr>
            <w:tcW w:w="3530" w:type="dxa"/>
          </w:tcPr>
          <w:p w:rsidR="00AD4F2D" w:rsidRPr="00C56A44" w:rsidRDefault="00AD4F2D" w:rsidP="00AD4F2D">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XI. kategorie</w:t>
            </w:r>
          </w:p>
        </w:tc>
        <w:tc>
          <w:tcPr>
            <w:tcW w:w="3531" w:type="dxa"/>
          </w:tcPr>
          <w:p w:rsidR="00AD4F2D" w:rsidRPr="00C56A44" w:rsidRDefault="00AD4F2D"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2001 a 2002</w:t>
            </w:r>
          </w:p>
        </w:tc>
        <w:tc>
          <w:tcPr>
            <w:tcW w:w="3531" w:type="dxa"/>
          </w:tcPr>
          <w:p w:rsidR="00AD4F2D" w:rsidRPr="00C56A44" w:rsidRDefault="00AD4F2D"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r w:rsidR="00CD51DB" w:rsidRPr="00C56A44" w:rsidTr="00CD51DB">
        <w:tc>
          <w:tcPr>
            <w:tcW w:w="3530" w:type="dxa"/>
          </w:tcPr>
          <w:p w:rsidR="00AD4F2D" w:rsidRPr="00C56A44" w:rsidRDefault="00AD4F2D" w:rsidP="00AD4F2D">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XII. kategorie</w:t>
            </w:r>
          </w:p>
        </w:tc>
        <w:tc>
          <w:tcPr>
            <w:tcW w:w="3531" w:type="dxa"/>
          </w:tcPr>
          <w:p w:rsidR="00AD4F2D" w:rsidRPr="00C56A44" w:rsidRDefault="00AD4F2D"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2000 a 1996</w:t>
            </w:r>
          </w:p>
        </w:tc>
        <w:tc>
          <w:tcPr>
            <w:tcW w:w="3531" w:type="dxa"/>
          </w:tcPr>
          <w:p w:rsidR="00AD4F2D" w:rsidRPr="00C56A44" w:rsidRDefault="00AD4F2D"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bl>
    <w:p w:rsidR="00783331" w:rsidRPr="00C56A44" w:rsidRDefault="00783331" w:rsidP="00AD4F2D">
      <w:pPr>
        <w:pStyle w:val="Styl2"/>
        <w:numPr>
          <w:ilvl w:val="0"/>
          <w:numId w:val="0"/>
        </w:numPr>
        <w:ind w:left="120"/>
        <w:jc w:val="both"/>
        <w:rPr>
          <w:b w:val="0"/>
          <w:sz w:val="24"/>
          <w:szCs w:val="24"/>
        </w:rPr>
      </w:pPr>
    </w:p>
    <w:p w:rsidR="00783331" w:rsidRPr="00C56A44" w:rsidRDefault="00783331" w:rsidP="00F90287">
      <w:pPr>
        <w:jc w:val="both"/>
        <w:rPr>
          <w:sz w:val="24"/>
          <w:szCs w:val="24"/>
        </w:rPr>
      </w:pPr>
      <w:r w:rsidRPr="00C56A44">
        <w:rPr>
          <w:sz w:val="24"/>
          <w:szCs w:val="24"/>
        </w:rPr>
        <w:t xml:space="preserve">Soutěžící předvedou celý výkon na jeden nástroj nebo je povoleno vystřídání nástrojem příbuzným (hoboje a anglického rohu, klarinetu a basklarinetu), vystřídání jednoho nástroje různého ladění je přípustné, kupř. klarinet in A </w:t>
      </w:r>
      <w:proofErr w:type="spellStart"/>
      <w:r w:rsidRPr="00C56A44">
        <w:rPr>
          <w:sz w:val="24"/>
          <w:szCs w:val="24"/>
        </w:rPr>
        <w:t>a</w:t>
      </w:r>
      <w:proofErr w:type="spellEnd"/>
      <w:r w:rsidRPr="00C56A44">
        <w:rPr>
          <w:sz w:val="24"/>
          <w:szCs w:val="24"/>
        </w:rPr>
        <w:t xml:space="preserve"> in B. Vystřídání saxofonů různého ladění je povoleno.</w:t>
      </w:r>
    </w:p>
    <w:p w:rsidR="00783331" w:rsidRPr="00C56A44" w:rsidRDefault="00783331" w:rsidP="00F90287">
      <w:pPr>
        <w:jc w:val="both"/>
        <w:rPr>
          <w:sz w:val="24"/>
          <w:szCs w:val="24"/>
        </w:rPr>
      </w:pPr>
    </w:p>
    <w:p w:rsidR="00AD4F2D" w:rsidRPr="00C56A44" w:rsidRDefault="00783331" w:rsidP="00F90287">
      <w:pPr>
        <w:pStyle w:val="Styl4"/>
      </w:pPr>
      <w:r w:rsidRPr="00C56A44">
        <w:t xml:space="preserve">Repertoár: </w:t>
      </w:r>
    </w:p>
    <w:p w:rsidR="00F90287" w:rsidRPr="00C56A44" w:rsidRDefault="00783331" w:rsidP="00F90287">
      <w:pPr>
        <w:jc w:val="both"/>
        <w:rPr>
          <w:sz w:val="24"/>
          <w:szCs w:val="24"/>
        </w:rPr>
      </w:pPr>
      <w:r w:rsidRPr="00C56A44">
        <w:rPr>
          <w:sz w:val="24"/>
          <w:szCs w:val="24"/>
        </w:rPr>
        <w:t xml:space="preserve">Soutěžící předvedou skladby podle volného výběru, doporučuje se využít původních skladeb. Připouštějí se transkripce. Repertoár musí být zvolen s ohledem na časové limity, u formy téma s variacemi je povolen výběr variací. Hodnocen je pouze čistý čas hry. Hra zpaměti není podmínkou. Hudební doprovod je povolen jedním akordickým nástrojem (klavír, kytara, cembalo, </w:t>
      </w:r>
      <w:proofErr w:type="spellStart"/>
      <w:r w:rsidRPr="00C56A44">
        <w:rPr>
          <w:sz w:val="24"/>
          <w:szCs w:val="24"/>
        </w:rPr>
        <w:t>keyboard</w:t>
      </w:r>
      <w:proofErr w:type="spellEnd"/>
      <w:r w:rsidRPr="00C56A44">
        <w:rPr>
          <w:sz w:val="24"/>
          <w:szCs w:val="24"/>
        </w:rPr>
        <w:t xml:space="preserve">, akordeon apod.), bez použití dalších zvukových efektů (např. zapnutý rytmický doprovod u </w:t>
      </w:r>
      <w:proofErr w:type="spellStart"/>
      <w:r w:rsidRPr="00C56A44">
        <w:rPr>
          <w:sz w:val="24"/>
          <w:szCs w:val="24"/>
        </w:rPr>
        <w:t>keyboardu</w:t>
      </w:r>
      <w:proofErr w:type="spellEnd"/>
      <w:r w:rsidRPr="00C56A44">
        <w:rPr>
          <w:sz w:val="24"/>
          <w:szCs w:val="24"/>
        </w:rPr>
        <w:t xml:space="preserve">). Hudební doprovod typu basso continuo se zdvojenou basovou linkou hranou melodickým nástrojem není dovolen. Hudební doprovod za pomoci nosičů není povolen. Krácení skladeb nebo vypouštění podstatných částí (uvádění tzv.„fragmentů") není povoleno. Zákaz se nevztahuje na VI-DE v klavírních předehrách a mezihrách koncertů, a na event. vypuštění repetic. Je </w:t>
      </w:r>
      <w:r w:rsidRPr="00C56A44">
        <w:rPr>
          <w:sz w:val="24"/>
          <w:szCs w:val="24"/>
        </w:rPr>
        <w:lastRenderedPageBreak/>
        <w:t>povoleno měnit pořadí skladeb uvedených na přihlášce, dodržení uvedeného repertoáru je však od okresního kola</w:t>
      </w:r>
      <w:r w:rsidR="0071117B">
        <w:rPr>
          <w:sz w:val="24"/>
          <w:szCs w:val="24"/>
        </w:rPr>
        <w:t xml:space="preserve"> závazné</w:t>
      </w:r>
      <w:r w:rsidRPr="00C56A44">
        <w:rPr>
          <w:sz w:val="24"/>
          <w:szCs w:val="24"/>
        </w:rPr>
        <w:t>.</w:t>
      </w:r>
    </w:p>
    <w:p w:rsidR="00783331" w:rsidRPr="00C56A44" w:rsidRDefault="00D70570" w:rsidP="00F90287">
      <w:pPr>
        <w:jc w:val="both"/>
        <w:rPr>
          <w:sz w:val="24"/>
          <w:szCs w:val="24"/>
        </w:rPr>
      </w:pPr>
      <w:r>
        <w:rPr>
          <w:noProof/>
          <w:sz w:val="24"/>
          <w:szCs w:val="24"/>
        </w:rPr>
        <w:pict>
          <v:shapetype id="_x0000_t202" coordsize="21600,21600" o:spt="202" path="m,l,21600r21600,l21600,xe">
            <v:stroke joinstyle="miter"/>
            <v:path gradientshapeok="t" o:connecttype="rect"/>
          </v:shapetype>
          <v:shape id="Rámec2" o:spid="_x0000_s1026" type="#_x0000_t202" style="position:absolute;left:0;text-align:left;margin-left:.05pt;margin-top:705.45pt;width:523pt;height:8.7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" o:allowincell="f" stroked="f">
            <v:fill opacity="0"/>
            <v:textbox inset="0,0,0,0">
              <w:txbxContent>
                <w:p w:rsidR="00555644" w:rsidRDefault="00555644" w:rsidP="00783331">
                  <w:pPr>
                    <w:pStyle w:val="Obsahrmce"/>
                    <w:spacing w:line="192" w:lineRule="auto"/>
                    <w:jc w:val="center"/>
                    <w:rPr>
                      <w:rFonts w:ascii="Verdana" w:hAnsi="Verdana"/>
                      <w:color w:val="000000"/>
                      <w:sz w:val="18"/>
                      <w:lang w:val="cs-CZ"/>
                    </w:rPr>
                  </w:pPr>
                </w:p>
              </w:txbxContent>
            </v:textbox>
            <w10:wrap type="square"/>
          </v:shape>
        </w:pict>
      </w:r>
    </w:p>
    <w:p w:rsidR="00783331" w:rsidRPr="00C56A44" w:rsidRDefault="00783331" w:rsidP="00F90287">
      <w:pPr>
        <w:jc w:val="both"/>
        <w:rPr>
          <w:b/>
          <w:sz w:val="24"/>
          <w:szCs w:val="24"/>
        </w:rPr>
      </w:pPr>
      <w:r w:rsidRPr="00C56A44">
        <w:rPr>
          <w:b/>
          <w:sz w:val="24"/>
          <w:szCs w:val="24"/>
        </w:rPr>
        <w:t>Krajská kola musí být uzavřena nejpozději do 1</w:t>
      </w:r>
      <w:r w:rsidR="001C3B6B">
        <w:rPr>
          <w:b/>
          <w:sz w:val="24"/>
          <w:szCs w:val="24"/>
        </w:rPr>
        <w:t>5</w:t>
      </w:r>
      <w:r w:rsidRPr="00C56A44">
        <w:rPr>
          <w:b/>
          <w:sz w:val="24"/>
          <w:szCs w:val="24"/>
        </w:rPr>
        <w:t xml:space="preserve">. </w:t>
      </w:r>
      <w:r w:rsidR="001C3B6B">
        <w:rPr>
          <w:b/>
          <w:sz w:val="24"/>
          <w:szCs w:val="24"/>
        </w:rPr>
        <w:t>4</w:t>
      </w:r>
      <w:r w:rsidRPr="00C56A44">
        <w:rPr>
          <w:b/>
          <w:sz w:val="24"/>
          <w:szCs w:val="24"/>
        </w:rPr>
        <w:t>. 2022.</w:t>
      </w:r>
    </w:p>
    <w:p w:rsidR="00783331" w:rsidRPr="00C56A44" w:rsidRDefault="00783331" w:rsidP="0022134B">
      <w:pPr>
        <w:jc w:val="both"/>
        <w:rPr>
          <w:sz w:val="24"/>
          <w:szCs w:val="24"/>
        </w:rPr>
      </w:pPr>
      <w:r w:rsidRPr="00C56A44">
        <w:rPr>
          <w:sz w:val="24"/>
          <w:szCs w:val="24"/>
        </w:rPr>
        <w:t>Přihlášky soutěžících postupujících do ústředního kola budou zaslány elektronicky prostřednictvím systému EOS ZUŠ (zaškrtnutím volby POSTUP v bodovací tabulce) nejpozději do 31. března 2022. Po tomto datu nebudou již přihlášky organizátorem soutěže přijímány.</w:t>
      </w:r>
    </w:p>
    <w:p w:rsidR="00AD4F2D" w:rsidRPr="00C56A44" w:rsidRDefault="00AD4F2D" w:rsidP="00AD4F2D">
      <w:pPr>
        <w:pStyle w:val="Styl2"/>
        <w:numPr>
          <w:ilvl w:val="0"/>
          <w:numId w:val="0"/>
        </w:numPr>
        <w:ind w:left="120"/>
        <w:rPr>
          <w:spacing w:val="8"/>
        </w:rPr>
      </w:pPr>
    </w:p>
    <w:p w:rsidR="0022134B" w:rsidRPr="00C56A44" w:rsidRDefault="001F353A" w:rsidP="001F353A">
      <w:pPr>
        <w:pStyle w:val="Styl4"/>
      </w:pPr>
      <w:r w:rsidRPr="00C56A44">
        <w:rPr>
          <w:lang w:val="cs-CZ"/>
        </w:rPr>
        <w:t>S</w:t>
      </w:r>
      <w:proofErr w:type="spellStart"/>
      <w:r w:rsidRPr="00C56A44">
        <w:t>outěžní</w:t>
      </w:r>
      <w:proofErr w:type="spellEnd"/>
      <w:r w:rsidRPr="00C56A44">
        <w:t xml:space="preserve"> kategorie:</w:t>
      </w:r>
    </w:p>
    <w:p w:rsidR="00AD4F2D" w:rsidRPr="00C56A44" w:rsidRDefault="0081648E" w:rsidP="001F353A">
      <w:pPr>
        <w:pStyle w:val="Bezmezer"/>
        <w:rPr>
          <w:rFonts w:ascii="Times New Roman" w:hAnsi="Times New Roman" w:cs="Times New Roman"/>
          <w:sz w:val="24"/>
          <w:szCs w:val="24"/>
        </w:rPr>
      </w:pPr>
      <w:r>
        <w:rPr>
          <w:rFonts w:ascii="Times New Roman" w:hAnsi="Times New Roman" w:cs="Times New Roman"/>
          <w:sz w:val="24"/>
          <w:szCs w:val="24"/>
          <w:lang w:val="cs-CZ"/>
        </w:rPr>
        <w:t>4</w:t>
      </w:r>
      <w:r w:rsidR="001F353A" w:rsidRPr="00C56A44">
        <w:rPr>
          <w:rFonts w:ascii="Times New Roman" w:hAnsi="Times New Roman" w:cs="Times New Roman"/>
          <w:sz w:val="24"/>
          <w:szCs w:val="24"/>
        </w:rPr>
        <w:t>.</w:t>
      </w:r>
      <w:r w:rsidR="00783331" w:rsidRPr="00C56A44">
        <w:rPr>
          <w:rFonts w:ascii="Times New Roman" w:hAnsi="Times New Roman" w:cs="Times New Roman"/>
          <w:sz w:val="24"/>
          <w:szCs w:val="24"/>
        </w:rPr>
        <w:t xml:space="preserve">1.6 </w:t>
      </w:r>
      <w:r w:rsidR="00784271">
        <w:rPr>
          <w:rFonts w:ascii="Times New Roman" w:hAnsi="Times New Roman" w:cs="Times New Roman"/>
          <w:sz w:val="24"/>
          <w:szCs w:val="24"/>
          <w:lang w:val="cs-CZ"/>
        </w:rPr>
        <w:t xml:space="preserve">Hra </w:t>
      </w:r>
      <w:r w:rsidR="00783331" w:rsidRPr="00C56A44">
        <w:rPr>
          <w:rFonts w:ascii="Times New Roman" w:hAnsi="Times New Roman" w:cs="Times New Roman"/>
          <w:sz w:val="24"/>
          <w:szCs w:val="24"/>
        </w:rPr>
        <w:t xml:space="preserve">zobcovou flétnu (sopranino, soprán, alt, tenor, bas) </w:t>
      </w:r>
    </w:p>
    <w:p w:rsidR="001F353A" w:rsidRPr="00C56A44" w:rsidRDefault="001F353A" w:rsidP="001F353A">
      <w:pPr>
        <w:pStyle w:val="Bezmezer"/>
        <w:rPr>
          <w:rFonts w:ascii="Times New Roman" w:hAnsi="Times New Roman" w:cs="Times New Roman"/>
          <w:sz w:val="24"/>
          <w:szCs w:val="24"/>
        </w:rPr>
      </w:pPr>
    </w:p>
    <w:p w:rsidR="00783331" w:rsidRPr="00C56A44" w:rsidRDefault="00783331" w:rsidP="00AD4F2D">
      <w:pPr>
        <w:pStyle w:val="Styl4"/>
      </w:pPr>
      <w:r w:rsidRPr="00C56A44">
        <w:t>Věkové kategorie:</w:t>
      </w:r>
    </w:p>
    <w:tbl>
      <w:tblPr>
        <w:tblStyle w:val="Mkatabulky"/>
        <w:tblW w:w="0" w:type="auto"/>
        <w:tblLook w:val="04A0"/>
      </w:tblPr>
      <w:tblGrid>
        <w:gridCol w:w="3530"/>
        <w:gridCol w:w="3531"/>
        <w:gridCol w:w="3531"/>
      </w:tblGrid>
      <w:tr w:rsidR="00CD51DB" w:rsidRPr="00C56A44" w:rsidTr="00CD51DB">
        <w:tc>
          <w:tcPr>
            <w:tcW w:w="3530" w:type="dxa"/>
          </w:tcPr>
          <w:p w:rsidR="004A64C0" w:rsidRPr="00C56A44" w:rsidRDefault="004A64C0" w:rsidP="006A7804">
            <w:pPr>
              <w:pStyle w:val="Styl4"/>
              <w:spacing w:after="0"/>
              <w:rPr>
                <w:rFonts w:ascii="Times New Roman" w:hAnsi="Times New Roman" w:cs="Times New Roman"/>
                <w:b w:val="0"/>
                <w:sz w:val="24"/>
                <w:szCs w:val="24"/>
              </w:rPr>
            </w:pPr>
            <w:r w:rsidRPr="00C56A44">
              <w:rPr>
                <w:rFonts w:ascii="Times New Roman" w:hAnsi="Times New Roman" w:cs="Times New Roman"/>
                <w:b w:val="0"/>
                <w:spacing w:val="2"/>
                <w:sz w:val="24"/>
                <w:szCs w:val="24"/>
                <w:lang w:val="cs-CZ"/>
              </w:rPr>
              <w:t>0.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Žáci narození 2015 a mladší</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1 – 3 min.</w:t>
            </w:r>
          </w:p>
        </w:tc>
      </w:tr>
      <w:tr w:rsidR="00CD51DB" w:rsidRPr="00C56A44" w:rsidTr="00CD51DB">
        <w:tc>
          <w:tcPr>
            <w:tcW w:w="3530" w:type="dxa"/>
          </w:tcPr>
          <w:p w:rsidR="004A64C0" w:rsidRPr="00C56A44" w:rsidRDefault="004A64C0"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2014</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 – 4 min.</w:t>
            </w:r>
          </w:p>
        </w:tc>
      </w:tr>
      <w:tr w:rsidR="00CD51DB" w:rsidRPr="00C56A44" w:rsidTr="00CD51DB">
        <w:tc>
          <w:tcPr>
            <w:tcW w:w="3530" w:type="dxa"/>
          </w:tcPr>
          <w:p w:rsidR="004A64C0" w:rsidRPr="00C56A44" w:rsidRDefault="004A64C0"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2013</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 – 4 min.</w:t>
            </w:r>
          </w:p>
        </w:tc>
      </w:tr>
      <w:tr w:rsidR="00CD51DB" w:rsidRPr="00C56A44" w:rsidTr="00CD51DB">
        <w:tc>
          <w:tcPr>
            <w:tcW w:w="3530" w:type="dxa"/>
          </w:tcPr>
          <w:p w:rsidR="004A64C0" w:rsidRPr="00C56A44" w:rsidRDefault="004A64C0"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III.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2012</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3 – 5 min..</w:t>
            </w:r>
          </w:p>
        </w:tc>
      </w:tr>
      <w:tr w:rsidR="00CD51DB" w:rsidRPr="00C56A44" w:rsidTr="00CD51DB">
        <w:tc>
          <w:tcPr>
            <w:tcW w:w="3530" w:type="dxa"/>
          </w:tcPr>
          <w:p w:rsidR="004A64C0" w:rsidRPr="00C56A44" w:rsidRDefault="004A64C0"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IV.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2011</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3 – 5 min.</w:t>
            </w:r>
          </w:p>
        </w:tc>
      </w:tr>
      <w:tr w:rsidR="00CD51DB" w:rsidRPr="00C56A44" w:rsidTr="00CD51DB">
        <w:tc>
          <w:tcPr>
            <w:tcW w:w="3530" w:type="dxa"/>
          </w:tcPr>
          <w:p w:rsidR="004A64C0" w:rsidRPr="00C56A44" w:rsidRDefault="004A64C0"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2010</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4 – 6 min.</w:t>
            </w:r>
          </w:p>
        </w:tc>
      </w:tr>
      <w:tr w:rsidR="00CD51DB" w:rsidRPr="00C56A44" w:rsidTr="00CD51DB">
        <w:tc>
          <w:tcPr>
            <w:tcW w:w="3530" w:type="dxa"/>
          </w:tcPr>
          <w:p w:rsidR="004A64C0" w:rsidRPr="00C56A44" w:rsidRDefault="004A64C0"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2009</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4 – 6 min.</w:t>
            </w:r>
          </w:p>
        </w:tc>
      </w:tr>
      <w:tr w:rsidR="00CD51DB" w:rsidRPr="00C56A44" w:rsidTr="00CD51DB">
        <w:tc>
          <w:tcPr>
            <w:tcW w:w="3530" w:type="dxa"/>
          </w:tcPr>
          <w:p w:rsidR="004A64C0" w:rsidRPr="00C56A44" w:rsidRDefault="004A64C0"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2008</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4 – 8 min.</w:t>
            </w:r>
          </w:p>
        </w:tc>
      </w:tr>
      <w:tr w:rsidR="00CD51DB" w:rsidRPr="00C56A44" w:rsidTr="00CD51DB">
        <w:tc>
          <w:tcPr>
            <w:tcW w:w="3530" w:type="dxa"/>
          </w:tcPr>
          <w:p w:rsidR="004A64C0" w:rsidRPr="00C56A44" w:rsidRDefault="004A64C0"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VIII.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2007</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5 – 10 min.</w:t>
            </w:r>
          </w:p>
        </w:tc>
      </w:tr>
      <w:tr w:rsidR="00CD51DB" w:rsidRPr="00C56A44" w:rsidTr="00CD51DB">
        <w:tc>
          <w:tcPr>
            <w:tcW w:w="3530" w:type="dxa"/>
          </w:tcPr>
          <w:p w:rsidR="004A64C0" w:rsidRPr="00C56A44" w:rsidRDefault="004A64C0"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IX.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2005 a 2006</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5 – 10 min.</w:t>
            </w:r>
          </w:p>
        </w:tc>
      </w:tr>
      <w:tr w:rsidR="00CD51DB" w:rsidRPr="00C56A44" w:rsidTr="00CD51DB">
        <w:tc>
          <w:tcPr>
            <w:tcW w:w="3530" w:type="dxa"/>
          </w:tcPr>
          <w:p w:rsidR="004A64C0" w:rsidRPr="00C56A44" w:rsidRDefault="004A64C0" w:rsidP="003F528B">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2003 a 2004</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r w:rsidR="00CD51DB" w:rsidRPr="00C56A44" w:rsidTr="00CD51DB">
        <w:tc>
          <w:tcPr>
            <w:tcW w:w="3530" w:type="dxa"/>
          </w:tcPr>
          <w:p w:rsidR="004A64C0" w:rsidRPr="00C56A44" w:rsidRDefault="004A64C0"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2001 a 2002</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r w:rsidR="00CD51DB" w:rsidRPr="00C56A44" w:rsidTr="00CD51DB">
        <w:tc>
          <w:tcPr>
            <w:tcW w:w="3530" w:type="dxa"/>
          </w:tcPr>
          <w:p w:rsidR="004A64C0" w:rsidRPr="00C56A44" w:rsidRDefault="004A64C0"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XII. kategorie</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2000 a 1996</w:t>
            </w:r>
          </w:p>
        </w:tc>
        <w:tc>
          <w:tcPr>
            <w:tcW w:w="3531" w:type="dxa"/>
          </w:tcPr>
          <w:p w:rsidR="004A64C0" w:rsidRPr="00C56A44" w:rsidRDefault="004A64C0"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bl>
    <w:p w:rsidR="00783331" w:rsidRPr="00C56A44" w:rsidRDefault="00783331" w:rsidP="004A64C0">
      <w:pPr>
        <w:pStyle w:val="Styl2"/>
        <w:numPr>
          <w:ilvl w:val="0"/>
          <w:numId w:val="0"/>
        </w:numPr>
        <w:jc w:val="left"/>
      </w:pPr>
    </w:p>
    <w:p w:rsidR="004A64C0" w:rsidRPr="00C56A44" w:rsidRDefault="00783331" w:rsidP="004A64C0">
      <w:pPr>
        <w:pStyle w:val="Styl4"/>
      </w:pPr>
      <w:r w:rsidRPr="00C56A44">
        <w:t xml:space="preserve">Repertoár: </w:t>
      </w:r>
    </w:p>
    <w:p w:rsidR="00783331" w:rsidRPr="00C56A44" w:rsidRDefault="00783331" w:rsidP="00F90287">
      <w:pPr>
        <w:jc w:val="both"/>
        <w:rPr>
          <w:sz w:val="24"/>
          <w:szCs w:val="24"/>
        </w:rPr>
      </w:pPr>
      <w:r w:rsidRPr="00C56A44">
        <w:rPr>
          <w:sz w:val="24"/>
          <w:szCs w:val="24"/>
        </w:rPr>
        <w:t xml:space="preserve">Soutěžící předvedou skladby podle volného výběru, doporučuje se využít původních skladeb. Připouštějí se transkripce. Repertoár musí být zvolen s ohledem na časové limity, u formy téma s variacemi je povolen výběr variací. Hodnocen je pouze čistý čas hry. Hra zpaměti není podmínkou. Hudební doprovod je povolen jedním akordickým nástrojem (klavír, kytara, cembalo, </w:t>
      </w:r>
      <w:proofErr w:type="spellStart"/>
      <w:r w:rsidRPr="00C56A44">
        <w:rPr>
          <w:sz w:val="24"/>
          <w:szCs w:val="24"/>
        </w:rPr>
        <w:t>keyboard</w:t>
      </w:r>
      <w:proofErr w:type="spellEnd"/>
      <w:r w:rsidRPr="00C56A44">
        <w:rPr>
          <w:sz w:val="24"/>
          <w:szCs w:val="24"/>
        </w:rPr>
        <w:t xml:space="preserve"> apod.), bez použiti dalších zvukových efektů (např. zapnutý rytmický doprovod u </w:t>
      </w:r>
      <w:proofErr w:type="spellStart"/>
      <w:r w:rsidRPr="00C56A44">
        <w:rPr>
          <w:sz w:val="24"/>
          <w:szCs w:val="24"/>
        </w:rPr>
        <w:t>keyboardu</w:t>
      </w:r>
      <w:proofErr w:type="spellEnd"/>
      <w:r w:rsidRPr="00C56A44">
        <w:rPr>
          <w:sz w:val="24"/>
          <w:szCs w:val="24"/>
        </w:rPr>
        <w:t>). Hudební doprovod typu basso continuo se zdvojenou basovou linkou hranou melodickým nástrojem není dovolen. Hudební doprovod za pomoci zvukových nosičů není povolen. Krácení skladeb nebo vypouštění podstatných částí (uvádění tzv. „fragmentů") není povoleno. Zákaz se nevztahuje na VI-DE v klavírních předehrách a mezihrách koncertů, a na event. vypuštění repetic. Je povoleno měnit pořadí skladeb uvedených na přihlášce, dodržení uvedeného repertoáru je však od okresního kola závazné.</w:t>
      </w:r>
    </w:p>
    <w:p w:rsidR="004A64C0" w:rsidRPr="00C56A44" w:rsidRDefault="004A64C0" w:rsidP="00F90287">
      <w:pPr>
        <w:jc w:val="both"/>
        <w:rPr>
          <w:sz w:val="24"/>
          <w:szCs w:val="24"/>
        </w:rPr>
      </w:pPr>
    </w:p>
    <w:p w:rsidR="00783331" w:rsidRPr="00C56A44" w:rsidRDefault="00783331" w:rsidP="000A49E5">
      <w:pPr>
        <w:jc w:val="both"/>
        <w:rPr>
          <w:b/>
          <w:sz w:val="24"/>
          <w:szCs w:val="24"/>
        </w:rPr>
      </w:pPr>
      <w:r w:rsidRPr="00C56A44">
        <w:rPr>
          <w:b/>
          <w:sz w:val="24"/>
          <w:szCs w:val="24"/>
        </w:rPr>
        <w:t xml:space="preserve">Krajská kola musí být uzavřena nejpozději do </w:t>
      </w:r>
      <w:r w:rsidR="001C3B6B">
        <w:rPr>
          <w:b/>
          <w:sz w:val="24"/>
          <w:szCs w:val="24"/>
        </w:rPr>
        <w:t>15</w:t>
      </w:r>
      <w:r w:rsidRPr="00C56A44">
        <w:rPr>
          <w:b/>
          <w:sz w:val="24"/>
          <w:szCs w:val="24"/>
        </w:rPr>
        <w:t xml:space="preserve">. </w:t>
      </w:r>
      <w:r w:rsidR="001C3B6B">
        <w:rPr>
          <w:b/>
          <w:sz w:val="24"/>
          <w:szCs w:val="24"/>
        </w:rPr>
        <w:t>4</w:t>
      </w:r>
      <w:r w:rsidRPr="00C56A44">
        <w:rPr>
          <w:b/>
          <w:sz w:val="24"/>
          <w:szCs w:val="24"/>
        </w:rPr>
        <w:t>. 2022.</w:t>
      </w:r>
    </w:p>
    <w:p w:rsidR="00783331" w:rsidRPr="00C56A44" w:rsidRDefault="00783331" w:rsidP="000A49E5">
      <w:pPr>
        <w:jc w:val="both"/>
        <w:rPr>
          <w:sz w:val="24"/>
          <w:szCs w:val="24"/>
        </w:rPr>
      </w:pPr>
      <w:r w:rsidRPr="00C56A44">
        <w:rPr>
          <w:sz w:val="24"/>
          <w:szCs w:val="24"/>
        </w:rPr>
        <w:t>Přihlášky soutěžících postupujících do ústředního kola budou zaslány elektronicky prostřednictvím systému EOS ZUŠ (zaškrtnutím volby POSTUP v bodovací tabulce) nejpozději do 31. března 2022. Po tomto datu nebudou již přihlášky organizátorem soutěže přijímány.</w:t>
      </w:r>
    </w:p>
    <w:p w:rsidR="0006772C" w:rsidRPr="00C56A44" w:rsidRDefault="0006772C" w:rsidP="004A64C0">
      <w:pPr>
        <w:pStyle w:val="Styl2"/>
        <w:numPr>
          <w:ilvl w:val="0"/>
          <w:numId w:val="0"/>
        </w:numPr>
        <w:ind w:left="120"/>
        <w:jc w:val="both"/>
        <w:rPr>
          <w:b w:val="0"/>
          <w:spacing w:val="0"/>
          <w:sz w:val="24"/>
          <w:szCs w:val="24"/>
        </w:rPr>
      </w:pPr>
    </w:p>
    <w:p w:rsidR="00AD4F2D" w:rsidRPr="00C56A44" w:rsidRDefault="00AD4F2D" w:rsidP="00F90287">
      <w:pPr>
        <w:pStyle w:val="Styl2"/>
        <w:numPr>
          <w:ilvl w:val="0"/>
          <w:numId w:val="0"/>
        </w:numPr>
        <w:jc w:val="left"/>
        <w:rPr>
          <w:spacing w:val="8"/>
          <w:sz w:val="24"/>
          <w:szCs w:val="24"/>
        </w:rPr>
      </w:pPr>
    </w:p>
    <w:p w:rsidR="001F353A" w:rsidRPr="00C56A44" w:rsidRDefault="001F353A" w:rsidP="00F90287">
      <w:pPr>
        <w:pStyle w:val="Styl2"/>
        <w:numPr>
          <w:ilvl w:val="0"/>
          <w:numId w:val="0"/>
        </w:numPr>
        <w:jc w:val="left"/>
        <w:rPr>
          <w:spacing w:val="8"/>
          <w:sz w:val="24"/>
          <w:szCs w:val="24"/>
        </w:rPr>
      </w:pPr>
    </w:p>
    <w:p w:rsidR="001F353A" w:rsidRPr="00C56A44" w:rsidRDefault="001F353A" w:rsidP="00F90287">
      <w:pPr>
        <w:pStyle w:val="Styl2"/>
        <w:numPr>
          <w:ilvl w:val="0"/>
          <w:numId w:val="0"/>
        </w:numPr>
        <w:jc w:val="left"/>
        <w:rPr>
          <w:spacing w:val="8"/>
          <w:sz w:val="24"/>
          <w:szCs w:val="24"/>
        </w:rPr>
      </w:pPr>
    </w:p>
    <w:p w:rsidR="001F353A" w:rsidRPr="00C56A44" w:rsidRDefault="001F353A" w:rsidP="00F90287">
      <w:pPr>
        <w:pStyle w:val="Styl2"/>
        <w:numPr>
          <w:ilvl w:val="0"/>
          <w:numId w:val="0"/>
        </w:numPr>
        <w:jc w:val="left"/>
        <w:rPr>
          <w:spacing w:val="8"/>
          <w:sz w:val="24"/>
          <w:szCs w:val="24"/>
        </w:rPr>
      </w:pPr>
    </w:p>
    <w:p w:rsidR="001F353A" w:rsidRPr="00C56A44" w:rsidRDefault="001F353A" w:rsidP="00F90287">
      <w:pPr>
        <w:pStyle w:val="Styl2"/>
        <w:numPr>
          <w:ilvl w:val="0"/>
          <w:numId w:val="0"/>
        </w:numPr>
        <w:jc w:val="left"/>
        <w:rPr>
          <w:spacing w:val="8"/>
          <w:sz w:val="24"/>
          <w:szCs w:val="24"/>
        </w:rPr>
      </w:pPr>
    </w:p>
    <w:p w:rsidR="00A821D9" w:rsidRDefault="00A821D9" w:rsidP="000A49E5">
      <w:pPr>
        <w:pStyle w:val="Nadpis1"/>
        <w:jc w:val="center"/>
        <w:rPr>
          <w:sz w:val="28"/>
          <w:szCs w:val="28"/>
          <w:lang w:val="cs-CZ"/>
        </w:rPr>
      </w:pPr>
    </w:p>
    <w:p w:rsidR="00783331" w:rsidRPr="00C56A44" w:rsidRDefault="0081648E" w:rsidP="000A49E5">
      <w:pPr>
        <w:pStyle w:val="Nadpis1"/>
        <w:jc w:val="center"/>
      </w:pPr>
      <w:r>
        <w:rPr>
          <w:sz w:val="28"/>
          <w:szCs w:val="28"/>
          <w:lang w:val="cs-CZ"/>
        </w:rPr>
        <w:t>4</w:t>
      </w:r>
      <w:r w:rsidR="00783331" w:rsidRPr="00C56A44">
        <w:rPr>
          <w:sz w:val="28"/>
          <w:szCs w:val="28"/>
          <w:lang w:val="cs-CZ"/>
        </w:rPr>
        <w:t>.2 Hra na dechové žesťové nástroje (sólo)</w:t>
      </w:r>
      <w:r w:rsidR="00D70570" w:rsidRPr="00D70570">
        <w:rPr>
          <w:noProof/>
        </w:rPr>
        <w:pict>
          <v:shape id="Rámec3" o:spid="_x0000_s1027" type="#_x0000_t202" style="position:absolute;left:0;text-align:left;margin-left:.05pt;margin-top:689.7pt;width:523pt;height:9.35pt;z-index:-2516561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" o:allowincell="f" stroked="f">
            <v:fill opacity="0"/>
            <v:textbox inset="0,0,0,0">
              <w:txbxContent>
                <w:p w:rsidR="00555644" w:rsidRDefault="00555644" w:rsidP="00783331">
                  <w:pPr>
                    <w:pStyle w:val="Obsahrmce"/>
                    <w:spacing w:line="192" w:lineRule="auto"/>
                    <w:jc w:val="center"/>
                    <w:rPr>
                      <w:rFonts w:ascii="Times New Roman" w:hAnsi="Times New Roman"/>
                      <w:color w:val="000000"/>
                      <w:sz w:val="20"/>
                      <w:lang w:val="cs-CZ"/>
                    </w:rPr>
                  </w:pPr>
                </w:p>
              </w:txbxContent>
            </v:textbox>
            <w10:wrap type="square"/>
          </v:shape>
        </w:pict>
      </w:r>
    </w:p>
    <w:p w:rsidR="001F353A" w:rsidRPr="00C56A44" w:rsidRDefault="001F353A" w:rsidP="001F353A">
      <w:pPr>
        <w:pStyle w:val="Styl4"/>
      </w:pPr>
      <w:r w:rsidRPr="00C56A44">
        <w:rPr>
          <w:lang w:val="cs-CZ"/>
        </w:rPr>
        <w:t>S</w:t>
      </w:r>
      <w:proofErr w:type="spellStart"/>
      <w:r w:rsidRPr="00C56A44">
        <w:t>outěžní</w:t>
      </w:r>
      <w:proofErr w:type="spellEnd"/>
      <w:r w:rsidRPr="00C56A44">
        <w:t xml:space="preserve"> kategorie:</w:t>
      </w:r>
    </w:p>
    <w:p w:rsidR="00783331" w:rsidRPr="00C56A44" w:rsidRDefault="00E950F8" w:rsidP="00F90287">
      <w:pPr>
        <w:rPr>
          <w:sz w:val="24"/>
          <w:szCs w:val="24"/>
        </w:rPr>
      </w:pPr>
      <w:r>
        <w:rPr>
          <w:sz w:val="24"/>
          <w:szCs w:val="24"/>
        </w:rPr>
        <w:t>4</w:t>
      </w:r>
      <w:r w:rsidR="00783331" w:rsidRPr="00C56A44">
        <w:rPr>
          <w:sz w:val="24"/>
          <w:szCs w:val="24"/>
        </w:rPr>
        <w:t>.2.1 Hra na lesní roh</w:t>
      </w:r>
    </w:p>
    <w:p w:rsidR="00783331" w:rsidRPr="00C56A44" w:rsidRDefault="00E950F8" w:rsidP="00F90287">
      <w:pPr>
        <w:rPr>
          <w:sz w:val="24"/>
          <w:szCs w:val="24"/>
        </w:rPr>
      </w:pPr>
      <w:r>
        <w:rPr>
          <w:sz w:val="24"/>
          <w:szCs w:val="24"/>
        </w:rPr>
        <w:t>4</w:t>
      </w:r>
      <w:r w:rsidR="00783331" w:rsidRPr="00C56A44">
        <w:rPr>
          <w:sz w:val="24"/>
          <w:szCs w:val="24"/>
        </w:rPr>
        <w:t>.2.2 Hra na trubku</w:t>
      </w:r>
    </w:p>
    <w:p w:rsidR="00783331" w:rsidRPr="00C56A44" w:rsidRDefault="00E950F8" w:rsidP="00F90287">
      <w:pPr>
        <w:rPr>
          <w:sz w:val="24"/>
          <w:szCs w:val="24"/>
        </w:rPr>
      </w:pPr>
      <w:r>
        <w:rPr>
          <w:sz w:val="24"/>
          <w:szCs w:val="24"/>
        </w:rPr>
        <w:t>4</w:t>
      </w:r>
      <w:r w:rsidR="00783331" w:rsidRPr="00C56A44">
        <w:rPr>
          <w:sz w:val="24"/>
          <w:szCs w:val="24"/>
        </w:rPr>
        <w:t>.2.3 Hra na trombon nebo pístový trombon</w:t>
      </w:r>
    </w:p>
    <w:p w:rsidR="00783331" w:rsidRPr="00C56A44" w:rsidRDefault="00E950F8" w:rsidP="00F90287">
      <w:pPr>
        <w:rPr>
          <w:sz w:val="24"/>
          <w:szCs w:val="24"/>
        </w:rPr>
      </w:pPr>
      <w:r>
        <w:rPr>
          <w:sz w:val="24"/>
          <w:szCs w:val="24"/>
        </w:rPr>
        <w:t>4</w:t>
      </w:r>
      <w:r w:rsidR="00783331" w:rsidRPr="00C56A44">
        <w:rPr>
          <w:sz w:val="24"/>
          <w:szCs w:val="24"/>
        </w:rPr>
        <w:t xml:space="preserve">.2.4 Hra na tenor (nebo baryton, basovou trubku, altový roh, </w:t>
      </w:r>
      <w:proofErr w:type="spellStart"/>
      <w:r w:rsidR="00783331" w:rsidRPr="00C56A44">
        <w:rPr>
          <w:sz w:val="24"/>
          <w:szCs w:val="24"/>
        </w:rPr>
        <w:t>melafon</w:t>
      </w:r>
      <w:proofErr w:type="spellEnd"/>
      <w:r w:rsidR="00783331" w:rsidRPr="00C56A44">
        <w:rPr>
          <w:sz w:val="24"/>
          <w:szCs w:val="24"/>
        </w:rPr>
        <w:t xml:space="preserve"> — tyto nástroje budou hodnoceny společně)</w:t>
      </w:r>
    </w:p>
    <w:p w:rsidR="00783331" w:rsidRPr="00C56A44" w:rsidRDefault="00E950F8" w:rsidP="00F90287">
      <w:pPr>
        <w:rPr>
          <w:sz w:val="24"/>
          <w:szCs w:val="24"/>
        </w:rPr>
      </w:pPr>
      <w:r>
        <w:rPr>
          <w:sz w:val="24"/>
          <w:szCs w:val="24"/>
        </w:rPr>
        <w:t>4</w:t>
      </w:r>
      <w:r w:rsidR="00783331" w:rsidRPr="00C56A44">
        <w:rPr>
          <w:sz w:val="24"/>
          <w:szCs w:val="24"/>
        </w:rPr>
        <w:t>.2.5 Hra na tubu</w:t>
      </w:r>
    </w:p>
    <w:p w:rsidR="002D2995" w:rsidRPr="00C56A44" w:rsidRDefault="002D2995" w:rsidP="002D2995">
      <w:pPr>
        <w:pStyle w:val="Styl2"/>
        <w:widowControl w:val="0"/>
        <w:numPr>
          <w:ilvl w:val="0"/>
          <w:numId w:val="0"/>
        </w:numPr>
        <w:ind w:left="840"/>
        <w:jc w:val="left"/>
        <w:rPr>
          <w:b w:val="0"/>
          <w:spacing w:val="0"/>
          <w:sz w:val="24"/>
          <w:szCs w:val="24"/>
        </w:rPr>
      </w:pPr>
    </w:p>
    <w:p w:rsidR="002D2995" w:rsidRPr="00C56A44" w:rsidRDefault="002D2995" w:rsidP="002D2995">
      <w:pPr>
        <w:pStyle w:val="Styl2"/>
        <w:widowControl w:val="0"/>
        <w:numPr>
          <w:ilvl w:val="0"/>
          <w:numId w:val="0"/>
        </w:numPr>
        <w:ind w:left="840"/>
        <w:jc w:val="left"/>
        <w:rPr>
          <w:b w:val="0"/>
          <w:spacing w:val="0"/>
          <w:sz w:val="24"/>
          <w:szCs w:val="24"/>
        </w:rPr>
      </w:pPr>
    </w:p>
    <w:tbl>
      <w:tblPr>
        <w:tblStyle w:val="Mkatabulky"/>
        <w:tblW w:w="5000" w:type="pct"/>
        <w:tblLook w:val="04A0"/>
      </w:tblPr>
      <w:tblGrid>
        <w:gridCol w:w="3604"/>
        <w:gridCol w:w="3607"/>
        <w:gridCol w:w="3607"/>
      </w:tblGrid>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z w:val="24"/>
                <w:szCs w:val="24"/>
              </w:rPr>
            </w:pPr>
            <w:r w:rsidRPr="00C56A44">
              <w:rPr>
                <w:rFonts w:ascii="Times New Roman" w:hAnsi="Times New Roman" w:cs="Times New Roman"/>
                <w:b w:val="0"/>
                <w:spacing w:val="2"/>
                <w:sz w:val="24"/>
                <w:szCs w:val="24"/>
                <w:lang w:val="cs-CZ"/>
              </w:rPr>
              <w:t>0.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Žáci narození 2015 a mladší</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1 – 3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2014</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1 – 3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2013</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1 – 3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III.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2012</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 – 4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IV.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2011</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 – 4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2010</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3 – 5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2009</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3 – 5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2008</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4 – 8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VIII.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2007</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5 – 10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IX.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2005 a 2006</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5 – 10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2003 a 2004</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2001 a 2002</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r w:rsidR="00CD51DB" w:rsidRPr="00C56A44" w:rsidTr="00CD51DB">
        <w:trPr>
          <w:trHeight w:val="57"/>
        </w:trPr>
        <w:tc>
          <w:tcPr>
            <w:tcW w:w="1666" w:type="pct"/>
          </w:tcPr>
          <w:p w:rsidR="002D2995" w:rsidRPr="00C56A44" w:rsidRDefault="002D2995" w:rsidP="006A7804">
            <w:pPr>
              <w:pStyle w:val="Styl4"/>
              <w:spacing w:after="0"/>
              <w:rPr>
                <w:rFonts w:ascii="Times New Roman" w:hAnsi="Times New Roman" w:cs="Times New Roman"/>
                <w:b w:val="0"/>
                <w:spacing w:val="2"/>
                <w:sz w:val="24"/>
                <w:szCs w:val="24"/>
                <w:lang w:val="cs-CZ"/>
              </w:rPr>
            </w:pPr>
            <w:r w:rsidRPr="00C56A44">
              <w:rPr>
                <w:rFonts w:ascii="Times New Roman" w:hAnsi="Times New Roman" w:cs="Times New Roman"/>
                <w:b w:val="0"/>
                <w:spacing w:val="2"/>
                <w:sz w:val="24"/>
                <w:szCs w:val="24"/>
                <w:lang w:val="cs-CZ"/>
              </w:rPr>
              <w:t>XII. kategorie</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2000 a 1996</w:t>
            </w:r>
          </w:p>
        </w:tc>
        <w:tc>
          <w:tcPr>
            <w:tcW w:w="1667" w:type="pct"/>
          </w:tcPr>
          <w:p w:rsidR="002D2995" w:rsidRPr="00C56A44" w:rsidRDefault="002D2995" w:rsidP="00CD51DB">
            <w:pPr>
              <w:pStyle w:val="Styl4"/>
              <w:spacing w:after="0"/>
              <w:jc w:val="center"/>
              <w:rPr>
                <w:rFonts w:ascii="Times New Roman" w:hAnsi="Times New Roman" w:cs="Times New Roman"/>
                <w:b w:val="0"/>
                <w:sz w:val="24"/>
                <w:szCs w:val="24"/>
                <w:lang w:val="cs-CZ"/>
              </w:rPr>
            </w:pPr>
            <w:r w:rsidRPr="00C56A44">
              <w:rPr>
                <w:rFonts w:ascii="Times New Roman" w:hAnsi="Times New Roman" w:cs="Times New Roman"/>
                <w:b w:val="0"/>
                <w:sz w:val="24"/>
                <w:szCs w:val="24"/>
                <w:lang w:val="cs-CZ"/>
              </w:rPr>
              <w:t>6 – 10 min.</w:t>
            </w:r>
          </w:p>
        </w:tc>
      </w:tr>
    </w:tbl>
    <w:p w:rsidR="00783331" w:rsidRPr="00C56A44" w:rsidRDefault="00783331" w:rsidP="002D2995">
      <w:pPr>
        <w:pStyle w:val="Styl2"/>
        <w:numPr>
          <w:ilvl w:val="0"/>
          <w:numId w:val="0"/>
        </w:numPr>
        <w:jc w:val="left"/>
      </w:pPr>
    </w:p>
    <w:p w:rsidR="002D2995" w:rsidRPr="00C56A44" w:rsidRDefault="00783331" w:rsidP="002D2995">
      <w:pPr>
        <w:pStyle w:val="Styl4"/>
      </w:pPr>
      <w:r w:rsidRPr="00C56A44">
        <w:t>Repertoár:</w:t>
      </w:r>
    </w:p>
    <w:p w:rsidR="00783331" w:rsidRPr="00C56A44" w:rsidRDefault="00783331" w:rsidP="000A49E5">
      <w:pPr>
        <w:jc w:val="both"/>
        <w:rPr>
          <w:sz w:val="24"/>
          <w:szCs w:val="24"/>
        </w:rPr>
      </w:pPr>
      <w:r w:rsidRPr="00C56A44">
        <w:rPr>
          <w:sz w:val="24"/>
          <w:szCs w:val="24"/>
        </w:rPr>
        <w:t xml:space="preserve">Soutěžící předvedou skladby podle volného výběru, doporučuje se využít původních skladeb. Připouštějí se transkripce. Repertoár musí být zvolen s ohledem na časové limity, u formy téma s variacemi je povolen výběr variací. Hodnocen je pouze čistý čas hry. Hra zpaměti není podmínkou. Hudební doprovod je povolen jedním akordickým nástrojem (klavír, kytara, cembalo, </w:t>
      </w:r>
      <w:proofErr w:type="spellStart"/>
      <w:r w:rsidRPr="00C56A44">
        <w:rPr>
          <w:sz w:val="24"/>
          <w:szCs w:val="24"/>
        </w:rPr>
        <w:t>keyboard</w:t>
      </w:r>
      <w:proofErr w:type="spellEnd"/>
      <w:r w:rsidRPr="00C56A44">
        <w:rPr>
          <w:sz w:val="24"/>
          <w:szCs w:val="24"/>
        </w:rPr>
        <w:t xml:space="preserve">, akordeon apod.), bez použití dalších zvukových efektů (např. zapnutý rytmický doprovod u </w:t>
      </w:r>
      <w:proofErr w:type="spellStart"/>
      <w:r w:rsidRPr="00C56A44">
        <w:rPr>
          <w:sz w:val="24"/>
          <w:szCs w:val="24"/>
        </w:rPr>
        <w:t>keyboardu</w:t>
      </w:r>
      <w:proofErr w:type="spellEnd"/>
      <w:r w:rsidRPr="00C56A44">
        <w:rPr>
          <w:sz w:val="24"/>
          <w:szCs w:val="24"/>
        </w:rPr>
        <w:t>). Hudební doprovod typu basso continuo se zdvojenou basovou linkou hranou melodickým nástrojem není dovolen. Krácení skladeb nebo vypouštění podstatných částí (uvádění tzv. „fragmentů") není povoleno. Zákaz se nevztahuje na VI-DE v klavírních předehrách a mezihrách koncertů, a na event. vypuštění repetic. Hudební doprovod za pomoci zvukových nosičů není povolen. Je povoleno měnit pořadí skladeb uvedených na přihlášce, dodržení uvedeného repertoáru je však od okresního kola závazné.</w:t>
      </w:r>
    </w:p>
    <w:p w:rsidR="000A49E5" w:rsidRPr="00C56A44" w:rsidRDefault="000A49E5" w:rsidP="000A49E5">
      <w:pPr>
        <w:jc w:val="both"/>
        <w:rPr>
          <w:sz w:val="24"/>
          <w:szCs w:val="24"/>
        </w:rPr>
      </w:pPr>
    </w:p>
    <w:p w:rsidR="00783331" w:rsidRPr="00C56A44" w:rsidRDefault="00783331" w:rsidP="000A49E5">
      <w:pPr>
        <w:jc w:val="both"/>
        <w:rPr>
          <w:b/>
          <w:sz w:val="24"/>
          <w:szCs w:val="24"/>
        </w:rPr>
      </w:pPr>
      <w:r w:rsidRPr="00C56A44">
        <w:rPr>
          <w:b/>
          <w:sz w:val="24"/>
          <w:szCs w:val="24"/>
        </w:rPr>
        <w:t xml:space="preserve">Krajská kola musí být uzavřena nejpozději do </w:t>
      </w:r>
      <w:r w:rsidR="001C3B6B">
        <w:rPr>
          <w:b/>
          <w:sz w:val="24"/>
          <w:szCs w:val="24"/>
        </w:rPr>
        <w:t>15</w:t>
      </w:r>
      <w:r w:rsidRPr="00C56A44">
        <w:rPr>
          <w:b/>
          <w:sz w:val="24"/>
          <w:szCs w:val="24"/>
        </w:rPr>
        <w:t xml:space="preserve">. </w:t>
      </w:r>
      <w:r w:rsidR="001C3B6B">
        <w:rPr>
          <w:b/>
          <w:sz w:val="24"/>
          <w:szCs w:val="24"/>
        </w:rPr>
        <w:t>4</w:t>
      </w:r>
      <w:r w:rsidRPr="00C56A44">
        <w:rPr>
          <w:b/>
          <w:sz w:val="24"/>
          <w:szCs w:val="24"/>
        </w:rPr>
        <w:t>. 2022.</w:t>
      </w:r>
    </w:p>
    <w:p w:rsidR="002D2995" w:rsidRPr="00C56A44" w:rsidRDefault="00783331" w:rsidP="000A49E5">
      <w:pPr>
        <w:jc w:val="both"/>
        <w:rPr>
          <w:sz w:val="24"/>
          <w:szCs w:val="24"/>
        </w:rPr>
      </w:pPr>
      <w:r w:rsidRPr="00C56A44">
        <w:rPr>
          <w:sz w:val="24"/>
          <w:szCs w:val="24"/>
        </w:rPr>
        <w:t>Přihlášky soutěžících postupujících do ústředního kola budou zaslány elektronicky prostřednictvím systému EOS ZUŠ (zaškrtnutím volby POSTUP v bodovací tabulce) nejpozději do 31. března 2022. Po tomto datu nebudou již přihlášky organizátorem soutěže přijímány.</w:t>
      </w:r>
    </w:p>
    <w:p w:rsidR="002D2995" w:rsidRPr="00C56A44" w:rsidRDefault="002D2995" w:rsidP="000A49E5">
      <w:r w:rsidRPr="00C56A44">
        <w:br w:type="page"/>
      </w:r>
    </w:p>
    <w:p w:rsidR="00A821D9" w:rsidRDefault="00A821D9" w:rsidP="00A821D9">
      <w:pPr>
        <w:pStyle w:val="Styl2"/>
        <w:numPr>
          <w:ilvl w:val="0"/>
          <w:numId w:val="0"/>
        </w:numPr>
        <w:ind w:left="510"/>
        <w:jc w:val="left"/>
      </w:pPr>
      <w:bookmarkStart w:id="24" w:name="_Toc72395803"/>
    </w:p>
    <w:p w:rsidR="00B84A6E" w:rsidRPr="00C56A44" w:rsidRDefault="00B84A6E" w:rsidP="00B84A6E">
      <w:pPr>
        <w:pStyle w:val="Styl2"/>
      </w:pPr>
      <w:bookmarkStart w:id="25" w:name="_Toc74230426"/>
      <w:bookmarkStart w:id="26" w:name="_Toc74230762"/>
      <w:bookmarkStart w:id="27" w:name="_Toc74231468"/>
      <w:bookmarkEnd w:id="24"/>
      <w:r w:rsidRPr="00C56A44">
        <w:t>H</w:t>
      </w:r>
      <w:r w:rsidRPr="00C56A44">
        <w:rPr>
          <w:lang w:val="pt-PT"/>
        </w:rPr>
        <w:t>ra na cimb</w:t>
      </w:r>
      <w:proofErr w:type="spellStart"/>
      <w:r w:rsidRPr="00C56A44">
        <w:t>ál</w:t>
      </w:r>
      <w:proofErr w:type="spellEnd"/>
      <w:r w:rsidR="0027162E" w:rsidRPr="00C56A44">
        <w:t xml:space="preserve">, </w:t>
      </w:r>
      <w:r w:rsidRPr="00C56A44">
        <w:t>dudy, komorní hra s </w:t>
      </w:r>
      <w:proofErr w:type="spellStart"/>
      <w:r w:rsidRPr="00C56A44">
        <w:t>cimbá</w:t>
      </w:r>
      <w:proofErr w:type="spellEnd"/>
      <w:r w:rsidRPr="00C56A44">
        <w:rPr>
          <w:lang w:val="pt-PT"/>
        </w:rPr>
        <w:t>lem a s</w:t>
      </w:r>
      <w:r w:rsidRPr="00C56A44">
        <w:t> </w:t>
      </w:r>
      <w:r w:rsidRPr="00C56A44">
        <w:rPr>
          <w:lang w:val="es-ES_tradnl"/>
        </w:rPr>
        <w:t xml:space="preserve">dudami </w:t>
      </w:r>
      <w:r w:rsidRPr="00C56A44">
        <w:rPr>
          <w:rFonts w:ascii="Arial Unicode MS" w:eastAsia="Arial Unicode MS" w:hAnsi="Arial Unicode MS" w:cs="Arial Unicode MS"/>
        </w:rPr>
        <w:br/>
      </w:r>
      <w:r w:rsidRPr="00C56A44">
        <w:t>a hra souborů lid</w:t>
      </w:r>
      <w:r w:rsidR="00427D9F" w:rsidRPr="00C56A44">
        <w:t>.</w:t>
      </w:r>
      <w:r w:rsidRPr="00C56A44">
        <w:rPr>
          <w:lang w:val="fr-FR"/>
        </w:rPr>
        <w:t xml:space="preserve"> </w:t>
      </w:r>
      <w:r w:rsidRPr="00C56A44">
        <w:t>hudby</w:t>
      </w:r>
      <w:bookmarkEnd w:id="25"/>
      <w:bookmarkEnd w:id="26"/>
      <w:bookmarkEnd w:id="27"/>
    </w:p>
    <w:p w:rsidR="00B84A6E" w:rsidRPr="00C56A44" w:rsidRDefault="00B84A6E" w:rsidP="00B84A6E">
      <w:pPr>
        <w:pStyle w:val="Styl3"/>
      </w:pPr>
      <w:r w:rsidRPr="00C56A44">
        <w:t xml:space="preserve">(26. - 27. </w:t>
      </w:r>
      <w:r w:rsidR="00B90B1A" w:rsidRPr="00C56A44">
        <w:t>května</w:t>
      </w:r>
      <w:r w:rsidRPr="00C56A44">
        <w:t xml:space="preserve"> 2022, ZUŠ Mikulov) </w:t>
      </w:r>
    </w:p>
    <w:p w:rsidR="00B84A6E" w:rsidRPr="00C56A44" w:rsidRDefault="00B84A6E" w:rsidP="00B84A6E">
      <w:pPr>
        <w:rPr>
          <w:b/>
          <w:bCs/>
          <w:spacing w:val="30"/>
          <w:sz w:val="24"/>
          <w:szCs w:val="24"/>
        </w:rPr>
      </w:pPr>
    </w:p>
    <w:p w:rsidR="00B84A6E" w:rsidRPr="00C56A44" w:rsidRDefault="00B84A6E" w:rsidP="0031269E">
      <w:pPr>
        <w:pStyle w:val="Styl5"/>
        <w:rPr>
          <w:lang w:val="it-IT"/>
        </w:rPr>
      </w:pPr>
      <w:r w:rsidRPr="00C56A44">
        <w:rPr>
          <w:lang w:val="it-IT"/>
        </w:rPr>
        <w:t>Organiz</w:t>
      </w:r>
      <w:proofErr w:type="spellStart"/>
      <w:r w:rsidRPr="00C56A44">
        <w:t>átor</w:t>
      </w:r>
      <w:proofErr w:type="spellEnd"/>
      <w:r w:rsidRPr="00C56A44">
        <w:t xml:space="preserve"> ústředního kola soutěže:</w:t>
      </w:r>
    </w:p>
    <w:p w:rsidR="00B84A6E" w:rsidRPr="00242619" w:rsidRDefault="00B84A6E" w:rsidP="00B84A6E">
      <w:pPr>
        <w:rPr>
          <w:sz w:val="24"/>
          <w:szCs w:val="24"/>
        </w:rPr>
      </w:pPr>
      <w:r w:rsidRPr="00242619">
        <w:rPr>
          <w:bCs/>
          <w:sz w:val="24"/>
          <w:szCs w:val="24"/>
        </w:rPr>
        <w:t>Ing. Jiří Vrbka</w:t>
      </w:r>
      <w:r w:rsidRPr="00242619">
        <w:rPr>
          <w:sz w:val="24"/>
          <w:szCs w:val="24"/>
          <w:lang w:val="nl-NL"/>
        </w:rPr>
        <w:t xml:space="preserve">, </w:t>
      </w:r>
      <w:r w:rsidR="003E60CE" w:rsidRPr="00242619">
        <w:rPr>
          <w:sz w:val="24"/>
          <w:szCs w:val="24"/>
        </w:rPr>
        <w:t>ředitel</w:t>
      </w:r>
      <w:r w:rsidR="003E60CE" w:rsidRPr="00242619">
        <w:rPr>
          <w:bCs/>
          <w:sz w:val="24"/>
          <w:szCs w:val="24"/>
        </w:rPr>
        <w:t xml:space="preserve"> </w:t>
      </w:r>
      <w:r w:rsidR="00242619" w:rsidRPr="00242619">
        <w:rPr>
          <w:sz w:val="24"/>
          <w:szCs w:val="24"/>
        </w:rPr>
        <w:t xml:space="preserve">ZUŠ Mikulov, </w:t>
      </w:r>
      <w:r w:rsidR="00CD51DB">
        <w:rPr>
          <w:sz w:val="24"/>
          <w:szCs w:val="24"/>
          <w:lang w:val="nl-NL"/>
        </w:rPr>
        <w:t>N</w:t>
      </w:r>
      <w:proofErr w:type="spellStart"/>
      <w:r w:rsidRPr="00242619">
        <w:rPr>
          <w:sz w:val="24"/>
          <w:szCs w:val="24"/>
        </w:rPr>
        <w:t>áměstí</w:t>
      </w:r>
      <w:proofErr w:type="spellEnd"/>
      <w:r w:rsidRPr="00242619">
        <w:rPr>
          <w:sz w:val="24"/>
          <w:szCs w:val="24"/>
        </w:rPr>
        <w:t xml:space="preserve"> 28,692 01 Mikulov, </w:t>
      </w:r>
      <w:proofErr w:type="spellStart"/>
      <w:r w:rsidRPr="00242619">
        <w:rPr>
          <w:sz w:val="24"/>
          <w:szCs w:val="24"/>
          <w:u w:color="000000"/>
          <w:lang w:val="de-DE"/>
        </w:rPr>
        <w:t>tel</w:t>
      </w:r>
      <w:proofErr w:type="spellEnd"/>
      <w:r w:rsidRPr="00242619">
        <w:rPr>
          <w:sz w:val="24"/>
          <w:szCs w:val="24"/>
          <w:u w:color="000000"/>
          <w:lang w:val="de-DE"/>
        </w:rPr>
        <w:t>: 519</w:t>
      </w:r>
      <w:r w:rsidRPr="00242619">
        <w:rPr>
          <w:sz w:val="24"/>
          <w:szCs w:val="24"/>
        </w:rPr>
        <w:t xml:space="preserve"> 510 764,</w:t>
      </w:r>
    </w:p>
    <w:p w:rsidR="00B84A6E" w:rsidRPr="00242619" w:rsidRDefault="00B84A6E" w:rsidP="00B84A6E">
      <w:pPr>
        <w:rPr>
          <w:rStyle w:val="dn"/>
          <w:b/>
          <w:sz w:val="24"/>
          <w:szCs w:val="24"/>
        </w:rPr>
      </w:pPr>
      <w:r w:rsidRPr="00242619">
        <w:rPr>
          <w:sz w:val="24"/>
          <w:szCs w:val="24"/>
        </w:rPr>
        <w:t xml:space="preserve">e-mail: </w:t>
      </w:r>
      <w:hyperlink r:id="rId19" w:history="1">
        <w:r w:rsidRPr="00242619">
          <w:rPr>
            <w:rStyle w:val="Hyperlink0"/>
            <w:color w:val="auto"/>
            <w:u w:val="none"/>
          </w:rPr>
          <w:t>vrbka@zus-mikulov.cz</w:t>
        </w:r>
      </w:hyperlink>
      <w:r w:rsidRPr="00242619">
        <w:rPr>
          <w:rStyle w:val="dn"/>
          <w:b/>
          <w:sz w:val="24"/>
          <w:szCs w:val="24"/>
        </w:rPr>
        <w:t xml:space="preserve"> </w:t>
      </w:r>
    </w:p>
    <w:p w:rsidR="00242619" w:rsidRPr="00C56A44" w:rsidRDefault="00242619" w:rsidP="00B84A6E">
      <w:pPr>
        <w:rPr>
          <w:rStyle w:val="dn"/>
          <w:strike/>
          <w:sz w:val="24"/>
          <w:szCs w:val="24"/>
        </w:rPr>
      </w:pPr>
    </w:p>
    <w:p w:rsidR="00B84A6E" w:rsidRPr="00381566" w:rsidRDefault="00B84A6E" w:rsidP="0031269E">
      <w:pPr>
        <w:pStyle w:val="Styl5"/>
        <w:rPr>
          <w:lang w:val="it-IT"/>
        </w:rPr>
      </w:pPr>
      <w:r w:rsidRPr="00381566">
        <w:rPr>
          <w:lang w:val="it-IT"/>
        </w:rPr>
        <w:t xml:space="preserve">Předsedkyně cimbálové sekce ÚUR ZUŠ ČR </w:t>
      </w:r>
    </w:p>
    <w:p w:rsidR="00B84A6E" w:rsidRPr="00242619" w:rsidRDefault="00B84A6E" w:rsidP="00B84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rPr>
          <w:sz w:val="24"/>
          <w:szCs w:val="24"/>
        </w:rPr>
      </w:pPr>
      <w:r w:rsidRPr="00242619">
        <w:rPr>
          <w:rStyle w:val="dn"/>
          <w:bCs/>
          <w:sz w:val="24"/>
          <w:szCs w:val="24"/>
          <w:u w:color="000000"/>
        </w:rPr>
        <w:t xml:space="preserve">Magdalena </w:t>
      </w:r>
      <w:proofErr w:type="spellStart"/>
      <w:r w:rsidRPr="00242619">
        <w:rPr>
          <w:rStyle w:val="dn"/>
          <w:bCs/>
          <w:sz w:val="24"/>
          <w:szCs w:val="24"/>
          <w:u w:color="000000"/>
        </w:rPr>
        <w:t>Múčková</w:t>
      </w:r>
      <w:proofErr w:type="spellEnd"/>
      <w:r w:rsidRPr="00242619">
        <w:rPr>
          <w:rStyle w:val="dn"/>
          <w:bCs/>
          <w:sz w:val="24"/>
          <w:szCs w:val="24"/>
          <w:u w:color="000000"/>
        </w:rPr>
        <w:t xml:space="preserve">, ZUŠ Veselí nad Moravou, náměstí Míru 1676, 698 01 Veselí nad Moravou, tel. 608 887 599, e-mail: </w:t>
      </w:r>
      <w:hyperlink r:id="rId20" w:history="1">
        <w:r w:rsidRPr="00242619">
          <w:rPr>
            <w:rStyle w:val="dn"/>
            <w:bCs/>
            <w:sz w:val="24"/>
            <w:szCs w:val="24"/>
            <w:u w:color="000000"/>
          </w:rPr>
          <w:t>magdalena.muckova@post.cz</w:t>
        </w:r>
      </w:hyperlink>
    </w:p>
    <w:p w:rsidR="00242619" w:rsidRPr="00C56A44" w:rsidRDefault="00242619" w:rsidP="00B84A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rPr>
          <w:rStyle w:val="dn"/>
          <w:sz w:val="24"/>
          <w:szCs w:val="24"/>
        </w:rPr>
      </w:pPr>
    </w:p>
    <w:p w:rsidR="00242619" w:rsidRDefault="00B84A6E" w:rsidP="00381566">
      <w:pPr>
        <w:pStyle w:val="Styl5"/>
        <w:numPr>
          <w:ilvl w:val="0"/>
          <w:numId w:val="8"/>
        </w:numPr>
        <w:jc w:val="left"/>
        <w:rPr>
          <w:rStyle w:val="dn"/>
        </w:rPr>
      </w:pPr>
      <w:r w:rsidRPr="00381566">
        <w:rPr>
          <w:lang w:val="it-IT"/>
        </w:rPr>
        <w:t>Předseda dudácké sekce ÚUR ZUŠ ČR</w:t>
      </w:r>
      <w:r w:rsidRPr="00C56A44">
        <w:rPr>
          <w:rStyle w:val="dn"/>
          <w:rFonts w:ascii="Arial Unicode MS" w:eastAsia="Arial Unicode MS" w:hAnsi="Arial Unicode MS" w:cs="Arial Unicode MS"/>
        </w:rPr>
        <w:br/>
      </w:r>
      <w:r w:rsidRPr="00242619">
        <w:rPr>
          <w:rStyle w:val="dn"/>
          <w:b w:val="0"/>
          <w:bCs/>
          <w:u w:color="000000"/>
        </w:rPr>
        <w:t xml:space="preserve">Vlastimil Konrády, ZUŠ Jindřicha </w:t>
      </w:r>
      <w:proofErr w:type="spellStart"/>
      <w:r w:rsidRPr="00242619">
        <w:rPr>
          <w:rStyle w:val="dn"/>
          <w:b w:val="0"/>
          <w:bCs/>
          <w:u w:color="000000"/>
        </w:rPr>
        <w:t>Jindřicha</w:t>
      </w:r>
      <w:proofErr w:type="spellEnd"/>
      <w:r w:rsidRPr="00242619">
        <w:rPr>
          <w:rStyle w:val="dn"/>
          <w:b w:val="0"/>
          <w:bCs/>
          <w:u w:color="000000"/>
        </w:rPr>
        <w:t xml:space="preserve"> Domažlice, B. Němcové 119, 344 11 Domažlice,</w:t>
      </w:r>
    </w:p>
    <w:p w:rsidR="00B84A6E" w:rsidRPr="00C56A44" w:rsidRDefault="00B84A6E" w:rsidP="00242619">
      <w:pPr>
        <w:pStyle w:val="Styl5"/>
        <w:numPr>
          <w:ilvl w:val="0"/>
          <w:numId w:val="0"/>
        </w:numPr>
        <w:jc w:val="left"/>
      </w:pPr>
      <w:r w:rsidRPr="00242619">
        <w:rPr>
          <w:rStyle w:val="dn"/>
          <w:b w:val="0"/>
          <w:bCs/>
          <w:u w:color="000000"/>
        </w:rPr>
        <w:t xml:space="preserve">mobil: 608 961 291, email: </w:t>
      </w:r>
      <w:hyperlink r:id="rId21" w:history="1">
        <w:r w:rsidRPr="00242619">
          <w:rPr>
            <w:rStyle w:val="dn"/>
            <w:b w:val="0"/>
            <w:bCs/>
            <w:u w:color="000000"/>
          </w:rPr>
          <w:t>vkonrady@gmail.com</w:t>
        </w:r>
      </w:hyperlink>
    </w:p>
    <w:p w:rsidR="00DC5803" w:rsidRPr="00C56A44" w:rsidRDefault="00DC5803" w:rsidP="00DC5803">
      <w:pPr>
        <w:pStyle w:val="Styl5"/>
        <w:numPr>
          <w:ilvl w:val="0"/>
          <w:numId w:val="0"/>
        </w:numPr>
        <w:ind w:left="720"/>
      </w:pPr>
    </w:p>
    <w:p w:rsidR="00B84A6E" w:rsidRPr="00C56A44" w:rsidRDefault="00DC5803" w:rsidP="00B84A6E">
      <w:pPr>
        <w:spacing w:line="276" w:lineRule="auto"/>
        <w:jc w:val="both"/>
        <w:rPr>
          <w:rStyle w:val="dn"/>
          <w:b/>
          <w:bCs/>
          <w:sz w:val="28"/>
          <w:szCs w:val="28"/>
        </w:rPr>
      </w:pPr>
      <w:r w:rsidRPr="00C56A44">
        <w:rPr>
          <w:rStyle w:val="dn"/>
          <w:b/>
          <w:bCs/>
          <w:sz w:val="28"/>
          <w:szCs w:val="28"/>
        </w:rPr>
        <w:t>5</w:t>
      </w:r>
      <w:r w:rsidR="00B84A6E" w:rsidRPr="00C56A44">
        <w:rPr>
          <w:rStyle w:val="dn"/>
          <w:b/>
          <w:bCs/>
          <w:sz w:val="28"/>
          <w:szCs w:val="28"/>
        </w:rPr>
        <w:t>.1 Hra na cimbál</w:t>
      </w:r>
    </w:p>
    <w:p w:rsidR="00A36A2A" w:rsidRPr="00C56A44" w:rsidRDefault="00A36A2A" w:rsidP="00A36A2A">
      <w:pPr>
        <w:pStyle w:val="Styl4"/>
        <w:rPr>
          <w:rStyle w:val="dn"/>
        </w:rPr>
      </w:pPr>
      <w:r w:rsidRPr="00C56A44">
        <w:t xml:space="preserve">Věkové kategorie </w:t>
      </w:r>
    </w:p>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74"/>
        <w:gridCol w:w="4182"/>
        <w:gridCol w:w="2936"/>
      </w:tblGrid>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Datum narození</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Minutáž</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0</w:t>
            </w:r>
            <w:r w:rsidR="00CB0C7E">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2014 a mladší</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2 - 4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1</w:t>
            </w:r>
            <w:r w:rsidR="00CB0C7E">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2013</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3 - 5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2.</w:t>
            </w:r>
            <w:r w:rsidR="00CB0C7E">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2012</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CB0C7E" w:rsidP="00CD51DB">
            <w:pPr>
              <w:pStyle w:val="Normln1"/>
              <w:pBdr>
                <w:top w:val="nil"/>
                <w:left w:val="nil"/>
                <w:bottom w:val="nil"/>
                <w:right w:val="nil"/>
              </w:pBdr>
              <w:jc w:val="center"/>
              <w:rPr>
                <w:rFonts w:eastAsia="Times New Roman"/>
                <w:color w:val="auto"/>
                <w:sz w:val="24"/>
                <w:szCs w:val="24"/>
                <w:bdr w:val="none" w:sz="0" w:space="0" w:color="auto"/>
              </w:rPr>
            </w:pPr>
            <w:r>
              <w:rPr>
                <w:rFonts w:eastAsia="Times New Roman"/>
                <w:color w:val="auto"/>
                <w:sz w:val="24"/>
                <w:szCs w:val="24"/>
                <w:bdr w:val="none" w:sz="0" w:space="0" w:color="auto"/>
              </w:rPr>
              <w:t xml:space="preserve">4 </w:t>
            </w:r>
            <w:r w:rsidR="00B84A6E" w:rsidRPr="009E2FC9">
              <w:rPr>
                <w:rFonts w:eastAsia="Times New Roman"/>
                <w:color w:val="auto"/>
                <w:sz w:val="24"/>
                <w:szCs w:val="24"/>
                <w:bdr w:val="none" w:sz="0" w:space="0" w:color="auto"/>
              </w:rPr>
              <w:t>- 6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CB0C7E" w:rsidP="00CD51DB">
            <w:pPr>
              <w:pStyle w:val="Normln1"/>
              <w:pBdr>
                <w:top w:val="nil"/>
                <w:left w:val="nil"/>
                <w:bottom w:val="nil"/>
                <w:right w:val="nil"/>
              </w:pBdr>
              <w:rPr>
                <w:rFonts w:eastAsia="Times New Roman"/>
                <w:color w:val="auto"/>
                <w:sz w:val="24"/>
                <w:szCs w:val="24"/>
                <w:bdr w:val="none" w:sz="0" w:space="0" w:color="auto"/>
              </w:rPr>
            </w:pPr>
            <w:r>
              <w:rPr>
                <w:rFonts w:eastAsia="Times New Roman"/>
                <w:color w:val="auto"/>
                <w:sz w:val="24"/>
                <w:szCs w:val="24"/>
                <w:bdr w:val="none" w:sz="0" w:space="0" w:color="auto"/>
              </w:rPr>
              <w:t>3.</w:t>
            </w:r>
            <w:r w:rsidR="00196667">
              <w:rPr>
                <w:rFonts w:eastAsia="Times New Roman"/>
                <w:color w:val="auto"/>
                <w:sz w:val="24"/>
                <w:szCs w:val="24"/>
                <w:bdr w:val="none" w:sz="0" w:space="0" w:color="auto"/>
              </w:rPr>
              <w:t xml:space="preserve"> </w:t>
            </w:r>
            <w:r w:rsidR="00B84A6E" w:rsidRPr="009E2FC9">
              <w:rPr>
                <w:rFonts w:eastAsia="Times New Roman"/>
                <w:color w:val="auto"/>
                <w:sz w:val="24"/>
                <w:szCs w:val="24"/>
                <w:bdr w:val="none" w:sz="0" w:space="0" w:color="auto"/>
              </w:rPr>
              <w:t>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2011</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CB0C7E" w:rsidP="00CD51DB">
            <w:pPr>
              <w:pStyle w:val="Normln1"/>
              <w:pBdr>
                <w:top w:val="nil"/>
                <w:left w:val="nil"/>
                <w:bottom w:val="nil"/>
                <w:right w:val="nil"/>
              </w:pBdr>
              <w:jc w:val="center"/>
              <w:rPr>
                <w:rFonts w:eastAsia="Times New Roman"/>
                <w:color w:val="auto"/>
                <w:sz w:val="24"/>
                <w:szCs w:val="24"/>
                <w:bdr w:val="none" w:sz="0" w:space="0" w:color="auto"/>
              </w:rPr>
            </w:pPr>
            <w:r>
              <w:rPr>
                <w:rFonts w:eastAsia="Times New Roman"/>
                <w:color w:val="auto"/>
                <w:sz w:val="24"/>
                <w:szCs w:val="24"/>
                <w:bdr w:val="none" w:sz="0" w:space="0" w:color="auto"/>
              </w:rPr>
              <w:t xml:space="preserve">4 </w:t>
            </w:r>
            <w:r w:rsidR="00B84A6E" w:rsidRPr="009E2FC9">
              <w:rPr>
                <w:rFonts w:eastAsia="Times New Roman"/>
                <w:color w:val="auto"/>
                <w:sz w:val="24"/>
                <w:szCs w:val="24"/>
                <w:bdr w:val="none" w:sz="0" w:space="0" w:color="auto"/>
              </w:rPr>
              <w:t>- 6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CB0C7E" w:rsidP="00CD51DB">
            <w:pPr>
              <w:pStyle w:val="Normln1"/>
              <w:pBdr>
                <w:top w:val="nil"/>
                <w:left w:val="nil"/>
                <w:bottom w:val="nil"/>
                <w:right w:val="nil"/>
              </w:pBdr>
              <w:rPr>
                <w:rFonts w:eastAsia="Times New Roman"/>
                <w:color w:val="auto"/>
                <w:sz w:val="24"/>
                <w:szCs w:val="24"/>
                <w:bdr w:val="none" w:sz="0" w:space="0" w:color="auto"/>
              </w:rPr>
            </w:pPr>
            <w:r>
              <w:rPr>
                <w:rFonts w:eastAsia="Times New Roman"/>
                <w:color w:val="auto"/>
                <w:sz w:val="24"/>
                <w:szCs w:val="24"/>
                <w:bdr w:val="none" w:sz="0" w:space="0" w:color="auto"/>
              </w:rPr>
              <w:t>4.</w:t>
            </w:r>
            <w:r w:rsidR="00196667">
              <w:rPr>
                <w:rFonts w:eastAsia="Times New Roman"/>
                <w:color w:val="auto"/>
                <w:sz w:val="24"/>
                <w:szCs w:val="24"/>
                <w:bdr w:val="none" w:sz="0" w:space="0" w:color="auto"/>
              </w:rPr>
              <w:t xml:space="preserve"> </w:t>
            </w:r>
            <w:r w:rsidR="00B84A6E" w:rsidRPr="009E2FC9">
              <w:rPr>
                <w:rFonts w:eastAsia="Times New Roman"/>
                <w:color w:val="auto"/>
                <w:sz w:val="24"/>
                <w:szCs w:val="24"/>
                <w:bdr w:val="none" w:sz="0" w:space="0" w:color="auto"/>
              </w:rPr>
              <w:t>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2010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4 - 6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5. 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2009</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4 - 6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6. 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2008</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6 - 8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7. 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2007</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 xml:space="preserve">8 </w:t>
            </w:r>
            <w:r w:rsidR="00DF7490">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10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8. 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2006</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 xml:space="preserve">8 </w:t>
            </w:r>
            <w:r w:rsidR="00DF7490">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10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9. 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2005</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 xml:space="preserve">8 </w:t>
            </w:r>
            <w:r w:rsidR="00DF7490">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10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10. 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2004</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 xml:space="preserve">8 </w:t>
            </w:r>
            <w:r w:rsidR="00DF7490">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10 min.</w:t>
            </w:r>
          </w:p>
        </w:tc>
      </w:tr>
      <w:tr w:rsidR="009E2FC9" w:rsidRPr="009E2FC9" w:rsidTr="00CD51DB">
        <w:trPr>
          <w:trHeight w:val="276"/>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rPr>
                <w:rFonts w:eastAsia="Times New Roman"/>
                <w:color w:val="auto"/>
                <w:sz w:val="24"/>
                <w:szCs w:val="24"/>
                <w:bdr w:val="none" w:sz="0" w:space="0" w:color="auto"/>
              </w:rPr>
            </w:pPr>
            <w:r w:rsidRPr="009E2FC9">
              <w:rPr>
                <w:rFonts w:eastAsia="Times New Roman"/>
                <w:color w:val="auto"/>
                <w:sz w:val="24"/>
                <w:szCs w:val="24"/>
                <w:bdr w:val="none" w:sz="0" w:space="0" w:color="auto"/>
              </w:rPr>
              <w:t>11. kategorie</w:t>
            </w:r>
          </w:p>
        </w:tc>
        <w:tc>
          <w:tcPr>
            <w:tcW w:w="4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84A6E" w:rsidRPr="009E2FC9" w:rsidRDefault="002F5FAA" w:rsidP="00CD51DB">
            <w:pPr>
              <w:pStyle w:val="Normln1"/>
              <w:pBdr>
                <w:top w:val="nil"/>
                <w:left w:val="nil"/>
                <w:bottom w:val="nil"/>
                <w:right w:val="nil"/>
              </w:pBdr>
              <w:jc w:val="center"/>
              <w:rPr>
                <w:rFonts w:eastAsia="Times New Roman"/>
                <w:color w:val="auto"/>
                <w:sz w:val="24"/>
                <w:szCs w:val="24"/>
                <w:bdr w:val="none" w:sz="0" w:space="0" w:color="auto"/>
              </w:rPr>
            </w:pPr>
            <w:r>
              <w:rPr>
                <w:rFonts w:eastAsia="Times New Roman"/>
                <w:color w:val="auto"/>
                <w:sz w:val="24"/>
                <w:szCs w:val="24"/>
                <w:bdr w:val="none" w:sz="0" w:space="0" w:color="auto"/>
              </w:rPr>
              <w:t xml:space="preserve">1996 - </w:t>
            </w:r>
            <w:r w:rsidR="00B84A6E" w:rsidRPr="009E2FC9">
              <w:rPr>
                <w:rFonts w:eastAsia="Times New Roman"/>
                <w:color w:val="auto"/>
                <w:sz w:val="24"/>
                <w:szCs w:val="24"/>
                <w:bdr w:val="none" w:sz="0" w:space="0" w:color="auto"/>
              </w:rPr>
              <w:t>2003</w:t>
            </w:r>
            <w:bookmarkStart w:id="28" w:name="_GoBack"/>
            <w:bookmarkEnd w:id="28"/>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9E2FC9" w:rsidRDefault="00B84A6E" w:rsidP="00CD51DB">
            <w:pPr>
              <w:pStyle w:val="Normln1"/>
              <w:pBdr>
                <w:top w:val="nil"/>
                <w:left w:val="nil"/>
                <w:bottom w:val="nil"/>
                <w:right w:val="nil"/>
              </w:pBdr>
              <w:jc w:val="center"/>
              <w:rPr>
                <w:rFonts w:eastAsia="Times New Roman"/>
                <w:color w:val="auto"/>
                <w:sz w:val="24"/>
                <w:szCs w:val="24"/>
                <w:bdr w:val="none" w:sz="0" w:space="0" w:color="auto"/>
              </w:rPr>
            </w:pPr>
            <w:r w:rsidRPr="009E2FC9">
              <w:rPr>
                <w:rFonts w:eastAsia="Times New Roman"/>
                <w:color w:val="auto"/>
                <w:sz w:val="24"/>
                <w:szCs w:val="24"/>
                <w:bdr w:val="none" w:sz="0" w:space="0" w:color="auto"/>
              </w:rPr>
              <w:t xml:space="preserve">8 </w:t>
            </w:r>
            <w:r w:rsidR="00DF7490">
              <w:rPr>
                <w:rFonts w:eastAsia="Times New Roman"/>
                <w:color w:val="auto"/>
                <w:sz w:val="24"/>
                <w:szCs w:val="24"/>
                <w:bdr w:val="none" w:sz="0" w:space="0" w:color="auto"/>
              </w:rPr>
              <w:t xml:space="preserve">- </w:t>
            </w:r>
            <w:r w:rsidRPr="009E2FC9">
              <w:rPr>
                <w:rFonts w:eastAsia="Times New Roman"/>
                <w:color w:val="auto"/>
                <w:sz w:val="24"/>
                <w:szCs w:val="24"/>
                <w:bdr w:val="none" w:sz="0" w:space="0" w:color="auto"/>
              </w:rPr>
              <w:t>10 min.</w:t>
            </w:r>
          </w:p>
        </w:tc>
      </w:tr>
    </w:tbl>
    <w:p w:rsidR="00B84A6E" w:rsidRPr="00C56A44" w:rsidRDefault="00B84A6E" w:rsidP="00B84A6E">
      <w:pPr>
        <w:widowControl w:val="0"/>
        <w:ind w:left="108" w:hanging="108"/>
        <w:rPr>
          <w:rStyle w:val="dn"/>
          <w:b/>
          <w:bCs/>
          <w:spacing w:val="30"/>
          <w:sz w:val="28"/>
          <w:szCs w:val="28"/>
        </w:rPr>
      </w:pPr>
    </w:p>
    <w:p w:rsidR="00B84A6E" w:rsidRPr="00C56A44" w:rsidRDefault="00B84A6E" w:rsidP="00B84A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rPr>
          <w:rStyle w:val="dn"/>
          <w:sz w:val="24"/>
          <w:szCs w:val="24"/>
          <w:u w:color="FF0000"/>
        </w:rPr>
      </w:pPr>
      <w:r w:rsidRPr="00C56A44">
        <w:rPr>
          <w:rStyle w:val="dn"/>
          <w:b/>
          <w:bCs/>
          <w:sz w:val="24"/>
          <w:szCs w:val="24"/>
          <w:u w:color="000000"/>
        </w:rPr>
        <w:t>Všechny kategorie pokračují v soutěži až do ústředního kola.</w:t>
      </w:r>
    </w:p>
    <w:p w:rsidR="00B84A6E" w:rsidRPr="00C56A44" w:rsidRDefault="00B84A6E" w:rsidP="00B84A6E">
      <w:pPr>
        <w:jc w:val="both"/>
        <w:rPr>
          <w:rStyle w:val="dn"/>
          <w:sz w:val="16"/>
          <w:szCs w:val="16"/>
          <w:u w:color="FF0000"/>
        </w:rPr>
      </w:pPr>
    </w:p>
    <w:p w:rsidR="00DC5803" w:rsidRPr="00C56A44" w:rsidRDefault="00B84A6E" w:rsidP="00DC5803">
      <w:pPr>
        <w:pStyle w:val="Styl4"/>
        <w:rPr>
          <w:rStyle w:val="dn"/>
        </w:rPr>
      </w:pPr>
      <w:r w:rsidRPr="00C56A44">
        <w:rPr>
          <w:rStyle w:val="dn"/>
        </w:rPr>
        <w:t xml:space="preserve">Repertoár: </w:t>
      </w:r>
    </w:p>
    <w:p w:rsidR="00B84A6E" w:rsidRPr="00C56A44" w:rsidRDefault="00B84A6E" w:rsidP="00B84A6E">
      <w:pPr>
        <w:jc w:val="both"/>
        <w:rPr>
          <w:rStyle w:val="dn"/>
          <w:sz w:val="24"/>
          <w:szCs w:val="24"/>
        </w:rPr>
      </w:pPr>
      <w:r w:rsidRPr="00C56A44">
        <w:rPr>
          <w:rStyle w:val="dn"/>
          <w:sz w:val="24"/>
          <w:szCs w:val="24"/>
        </w:rPr>
        <w:t xml:space="preserve">musí obsahovat takový výběr skladeb, </w:t>
      </w:r>
      <w:proofErr w:type="spellStart"/>
      <w:r w:rsidRPr="00C56A44">
        <w:rPr>
          <w:rStyle w:val="dn"/>
          <w:sz w:val="24"/>
          <w:szCs w:val="24"/>
        </w:rPr>
        <w:t>kter</w:t>
      </w:r>
      <w:proofErr w:type="spellEnd"/>
      <w:r w:rsidRPr="00C56A44">
        <w:rPr>
          <w:rStyle w:val="dn"/>
          <w:strike/>
          <w:sz w:val="24"/>
          <w:szCs w:val="24"/>
          <w:lang w:val="fr-FR"/>
        </w:rPr>
        <w:t>é</w:t>
      </w:r>
      <w:r w:rsidRPr="00C56A44">
        <w:rPr>
          <w:rStyle w:val="dn"/>
          <w:sz w:val="24"/>
          <w:szCs w:val="24"/>
        </w:rPr>
        <w:t xml:space="preserve"> umožní porotě posoudit hudební a technickou vyspělost soutěžících. Doporučuje se výběr původních skladeb pro cimbál. Skladby s doprovodem jednoho </w:t>
      </w:r>
      <w:proofErr w:type="spellStart"/>
      <w:r w:rsidRPr="00C56A44">
        <w:rPr>
          <w:rStyle w:val="dn"/>
          <w:sz w:val="24"/>
          <w:szCs w:val="24"/>
        </w:rPr>
        <w:t>akustick</w:t>
      </w:r>
      <w:proofErr w:type="spellEnd"/>
      <w:r w:rsidRPr="00C56A44">
        <w:rPr>
          <w:rStyle w:val="dn"/>
          <w:sz w:val="24"/>
          <w:szCs w:val="24"/>
          <w:lang w:val="fr-FR"/>
        </w:rPr>
        <w:t>é</w:t>
      </w:r>
      <w:r w:rsidRPr="00C56A44">
        <w:rPr>
          <w:rStyle w:val="dn"/>
          <w:sz w:val="24"/>
          <w:szCs w:val="24"/>
        </w:rPr>
        <w:t xml:space="preserve">ho </w:t>
      </w:r>
      <w:proofErr w:type="spellStart"/>
      <w:r w:rsidRPr="00C56A44">
        <w:rPr>
          <w:rStyle w:val="dn"/>
          <w:sz w:val="24"/>
          <w:szCs w:val="24"/>
        </w:rPr>
        <w:t>harmonick</w:t>
      </w:r>
      <w:proofErr w:type="spellEnd"/>
      <w:r w:rsidRPr="00C56A44">
        <w:rPr>
          <w:rStyle w:val="dn"/>
          <w:sz w:val="24"/>
          <w:szCs w:val="24"/>
          <w:lang w:val="fr-FR"/>
        </w:rPr>
        <w:t>é</w:t>
      </w:r>
      <w:r w:rsidRPr="00C56A44">
        <w:rPr>
          <w:rStyle w:val="dn"/>
          <w:sz w:val="24"/>
          <w:szCs w:val="24"/>
        </w:rPr>
        <w:t xml:space="preserve">ho nástroje jsou </w:t>
      </w:r>
      <w:proofErr w:type="spellStart"/>
      <w:r w:rsidRPr="00C56A44">
        <w:rPr>
          <w:rStyle w:val="dn"/>
          <w:sz w:val="24"/>
          <w:szCs w:val="24"/>
        </w:rPr>
        <w:t>přípustn</w:t>
      </w:r>
      <w:proofErr w:type="spellEnd"/>
      <w:r w:rsidRPr="00C56A44">
        <w:rPr>
          <w:rStyle w:val="dn"/>
          <w:sz w:val="24"/>
          <w:szCs w:val="24"/>
          <w:lang w:val="fr-FR"/>
        </w:rPr>
        <w:t>é</w:t>
      </w:r>
      <w:r w:rsidRPr="00C56A44">
        <w:rPr>
          <w:rStyle w:val="dn"/>
          <w:sz w:val="24"/>
          <w:szCs w:val="24"/>
        </w:rPr>
        <w:t xml:space="preserve">. Vyžaduje se hra všech skladeb </w:t>
      </w:r>
      <w:proofErr w:type="spellStart"/>
      <w:r w:rsidRPr="00C56A44">
        <w:rPr>
          <w:rStyle w:val="dn"/>
          <w:sz w:val="24"/>
          <w:szCs w:val="24"/>
        </w:rPr>
        <w:t>zpamě</w:t>
      </w:r>
      <w:proofErr w:type="spellEnd"/>
      <w:r w:rsidRPr="00C56A44">
        <w:rPr>
          <w:rStyle w:val="dn"/>
          <w:sz w:val="24"/>
          <w:szCs w:val="24"/>
          <w:lang w:val="it-IT"/>
        </w:rPr>
        <w:t xml:space="preserve">ti. </w:t>
      </w:r>
    </w:p>
    <w:p w:rsidR="00B84A6E" w:rsidRPr="00C56A44" w:rsidRDefault="00B84A6E" w:rsidP="00B84A6E">
      <w:pPr>
        <w:jc w:val="both"/>
        <w:rPr>
          <w:rStyle w:val="dn"/>
          <w:b/>
          <w:bCs/>
        </w:rPr>
      </w:pPr>
    </w:p>
    <w:p w:rsidR="00DC5803" w:rsidRPr="00C56A44" w:rsidRDefault="00DC5803" w:rsidP="00B84A6E">
      <w:pPr>
        <w:spacing w:line="276" w:lineRule="auto"/>
        <w:jc w:val="both"/>
        <w:rPr>
          <w:rStyle w:val="dn"/>
          <w:b/>
          <w:bCs/>
          <w:sz w:val="28"/>
          <w:szCs w:val="28"/>
        </w:rPr>
      </w:pPr>
    </w:p>
    <w:p w:rsidR="00DC5803" w:rsidRPr="00C56A44" w:rsidRDefault="00DC5803" w:rsidP="00B84A6E">
      <w:pPr>
        <w:spacing w:line="276" w:lineRule="auto"/>
        <w:jc w:val="both"/>
        <w:rPr>
          <w:rStyle w:val="dn"/>
          <w:b/>
          <w:bCs/>
          <w:sz w:val="28"/>
          <w:szCs w:val="28"/>
        </w:rPr>
      </w:pPr>
    </w:p>
    <w:p w:rsidR="00B84A6E" w:rsidRPr="00C56A44" w:rsidRDefault="00DC5803" w:rsidP="00B84A6E">
      <w:pPr>
        <w:spacing w:line="276" w:lineRule="auto"/>
        <w:jc w:val="both"/>
        <w:rPr>
          <w:rStyle w:val="dn"/>
          <w:b/>
          <w:bCs/>
          <w:sz w:val="28"/>
          <w:szCs w:val="28"/>
        </w:rPr>
      </w:pPr>
      <w:r w:rsidRPr="00C56A44">
        <w:rPr>
          <w:rStyle w:val="dn"/>
          <w:b/>
          <w:bCs/>
          <w:sz w:val="28"/>
          <w:szCs w:val="28"/>
        </w:rPr>
        <w:lastRenderedPageBreak/>
        <w:t>5</w:t>
      </w:r>
      <w:r w:rsidR="00B84A6E" w:rsidRPr="00C56A44">
        <w:rPr>
          <w:rStyle w:val="dn"/>
          <w:b/>
          <w:bCs/>
          <w:sz w:val="28"/>
          <w:szCs w:val="28"/>
        </w:rPr>
        <w:t>.2 Hra na dudy</w:t>
      </w:r>
    </w:p>
    <w:p w:rsidR="00A36A2A" w:rsidRPr="00C56A44" w:rsidRDefault="00A36A2A" w:rsidP="00A36A2A">
      <w:pPr>
        <w:pStyle w:val="Styl4"/>
        <w:rPr>
          <w:rStyle w:val="dn"/>
        </w:rPr>
      </w:pPr>
      <w:r w:rsidRPr="00C56A44">
        <w:t xml:space="preserve">Věkové kategorie </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3459"/>
        <w:gridCol w:w="4421"/>
        <w:gridCol w:w="2882"/>
      </w:tblGrid>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CD51DB">
            <w:pPr>
              <w:rPr>
                <w:sz w:val="24"/>
                <w:szCs w:val="24"/>
              </w:rPr>
            </w:pPr>
            <w:r w:rsidRPr="00C56A44">
              <w:rPr>
                <w:rStyle w:val="dn"/>
                <w:b/>
                <w:bCs/>
                <w:sz w:val="24"/>
                <w:szCs w:val="24"/>
              </w:rPr>
              <w:t>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814415">
            <w:pPr>
              <w:jc w:val="center"/>
              <w:rPr>
                <w:sz w:val="24"/>
                <w:szCs w:val="24"/>
              </w:rPr>
            </w:pPr>
            <w:r w:rsidRPr="00C56A44">
              <w:rPr>
                <w:rStyle w:val="dn"/>
                <w:sz w:val="24"/>
                <w:szCs w:val="24"/>
                <w:lang w:val="de-DE"/>
              </w:rPr>
              <w:t xml:space="preserve">Datum </w:t>
            </w:r>
            <w:proofErr w:type="spellStart"/>
            <w:r w:rsidRPr="00C56A44">
              <w:rPr>
                <w:rStyle w:val="dn"/>
                <w:sz w:val="24"/>
                <w:szCs w:val="24"/>
                <w:lang w:val="de-DE"/>
              </w:rPr>
              <w:t>narozen</w:t>
            </w:r>
            <w:proofErr w:type="spellEnd"/>
            <w:r w:rsidRPr="00C56A44">
              <w:rPr>
                <w:rStyle w:val="dn"/>
                <w:sz w:val="24"/>
                <w:szCs w:val="24"/>
              </w:rPr>
              <w:t>í</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proofErr w:type="spellStart"/>
            <w:r w:rsidRPr="00C56A44">
              <w:rPr>
                <w:rStyle w:val="dn"/>
                <w:sz w:val="24"/>
                <w:szCs w:val="24"/>
                <w:lang w:val="de-DE"/>
              </w:rPr>
              <w:t>Minut</w:t>
            </w:r>
            <w:r w:rsidRPr="00C56A44">
              <w:rPr>
                <w:rStyle w:val="dn"/>
                <w:sz w:val="24"/>
                <w:szCs w:val="24"/>
              </w:rPr>
              <w:t>áž</w:t>
            </w:r>
            <w:proofErr w:type="spellEnd"/>
          </w:p>
        </w:tc>
      </w:tr>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CD51DB">
            <w:pPr>
              <w:tabs>
                <w:tab w:val="decimal" w:pos="485"/>
                <w:tab w:val="left" w:pos="602"/>
              </w:tabs>
              <w:rPr>
                <w:sz w:val="24"/>
                <w:szCs w:val="24"/>
              </w:rPr>
            </w:pPr>
            <w:r w:rsidRPr="00C56A44">
              <w:rPr>
                <w:rStyle w:val="dn"/>
                <w:sz w:val="24"/>
                <w:szCs w:val="24"/>
              </w:rPr>
              <w:t>0.</w:t>
            </w:r>
            <w:r w:rsidRPr="00C56A44">
              <w:rPr>
                <w:rStyle w:val="dn"/>
                <w:sz w:val="24"/>
                <w:szCs w:val="24"/>
              </w:rPr>
              <w:tab/>
              <w:t xml:space="preserve"> 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2011 a mladší</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3 - 5 min.</w:t>
            </w:r>
          </w:p>
        </w:tc>
      </w:tr>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84A6E" w:rsidRPr="00C56A44" w:rsidRDefault="00B84A6E" w:rsidP="00CD51DB">
            <w:pPr>
              <w:tabs>
                <w:tab w:val="decimal" w:pos="485"/>
                <w:tab w:val="left" w:pos="602"/>
              </w:tabs>
              <w:rPr>
                <w:sz w:val="24"/>
                <w:szCs w:val="24"/>
              </w:rPr>
            </w:pPr>
            <w:r w:rsidRPr="00C56A44">
              <w:rPr>
                <w:rStyle w:val="dn"/>
                <w:sz w:val="24"/>
                <w:szCs w:val="24"/>
              </w:rPr>
              <w:t>1.</w:t>
            </w:r>
            <w:r w:rsidRPr="00C56A44">
              <w:rPr>
                <w:rStyle w:val="dn"/>
                <w:sz w:val="24"/>
                <w:szCs w:val="24"/>
              </w:rPr>
              <w:tab/>
              <w:t xml:space="preserve"> 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2010</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3 - 5 min.</w:t>
            </w:r>
          </w:p>
        </w:tc>
      </w:tr>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CD51DB">
            <w:pPr>
              <w:tabs>
                <w:tab w:val="decimal" w:pos="485"/>
                <w:tab w:val="left" w:pos="602"/>
              </w:tabs>
              <w:rPr>
                <w:sz w:val="24"/>
                <w:szCs w:val="24"/>
              </w:rPr>
            </w:pPr>
            <w:r w:rsidRPr="00C56A44">
              <w:rPr>
                <w:rStyle w:val="dn"/>
                <w:sz w:val="24"/>
                <w:szCs w:val="24"/>
              </w:rPr>
              <w:t>2.</w:t>
            </w:r>
            <w:r w:rsidRPr="00C56A44">
              <w:rPr>
                <w:rStyle w:val="dn"/>
                <w:sz w:val="24"/>
                <w:szCs w:val="24"/>
              </w:rPr>
              <w:tab/>
              <w:t xml:space="preserve"> 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2009</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3 - 5 min.</w:t>
            </w:r>
          </w:p>
        </w:tc>
      </w:tr>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CD51DB">
            <w:pPr>
              <w:tabs>
                <w:tab w:val="decimal" w:pos="485"/>
                <w:tab w:val="left" w:pos="602"/>
              </w:tabs>
              <w:rPr>
                <w:sz w:val="24"/>
                <w:szCs w:val="24"/>
              </w:rPr>
            </w:pPr>
            <w:r w:rsidRPr="00C56A44">
              <w:rPr>
                <w:rStyle w:val="dn"/>
                <w:sz w:val="24"/>
                <w:szCs w:val="24"/>
              </w:rPr>
              <w:t>3.</w:t>
            </w:r>
            <w:r w:rsidRPr="00C56A44">
              <w:rPr>
                <w:rStyle w:val="dn"/>
                <w:sz w:val="24"/>
                <w:szCs w:val="24"/>
              </w:rPr>
              <w:tab/>
              <w:t xml:space="preserve"> 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2008</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4 - 6 min.</w:t>
            </w:r>
          </w:p>
        </w:tc>
      </w:tr>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CD51DB">
            <w:pPr>
              <w:tabs>
                <w:tab w:val="decimal" w:pos="485"/>
                <w:tab w:val="left" w:pos="602"/>
              </w:tabs>
              <w:rPr>
                <w:sz w:val="24"/>
                <w:szCs w:val="24"/>
              </w:rPr>
            </w:pPr>
            <w:r w:rsidRPr="00C56A44">
              <w:rPr>
                <w:rStyle w:val="dn"/>
                <w:sz w:val="24"/>
                <w:szCs w:val="24"/>
              </w:rPr>
              <w:t>4.</w:t>
            </w:r>
            <w:r w:rsidRPr="00C56A44">
              <w:rPr>
                <w:rStyle w:val="dn"/>
                <w:sz w:val="24"/>
                <w:szCs w:val="24"/>
              </w:rPr>
              <w:tab/>
              <w:t xml:space="preserve"> 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2007</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4 - 6 min.</w:t>
            </w:r>
          </w:p>
        </w:tc>
      </w:tr>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CD51DB">
            <w:pPr>
              <w:tabs>
                <w:tab w:val="decimal" w:pos="485"/>
                <w:tab w:val="left" w:pos="602"/>
              </w:tabs>
              <w:rPr>
                <w:sz w:val="24"/>
                <w:szCs w:val="24"/>
              </w:rPr>
            </w:pPr>
            <w:r w:rsidRPr="00C56A44">
              <w:rPr>
                <w:rStyle w:val="dn"/>
                <w:sz w:val="24"/>
                <w:szCs w:val="24"/>
              </w:rPr>
              <w:t>5.</w:t>
            </w:r>
            <w:r w:rsidRPr="00C56A44">
              <w:rPr>
                <w:rStyle w:val="dn"/>
                <w:sz w:val="24"/>
                <w:szCs w:val="24"/>
              </w:rPr>
              <w:tab/>
              <w:t xml:space="preserve"> 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200</w:t>
            </w:r>
            <w:r w:rsidR="002F5FAA">
              <w:rPr>
                <w:rStyle w:val="dn"/>
                <w:sz w:val="24"/>
                <w:szCs w:val="24"/>
              </w:rPr>
              <w:t>4 - 2006</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5 - 7 min.</w:t>
            </w:r>
          </w:p>
        </w:tc>
      </w:tr>
      <w:tr w:rsidR="00CD51DB" w:rsidRPr="00C56A44" w:rsidTr="00CD51DB">
        <w:trPr>
          <w:trHeight w:val="284"/>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C56A44" w:rsidRDefault="00B84A6E" w:rsidP="00CD51DB">
            <w:pPr>
              <w:tabs>
                <w:tab w:val="decimal" w:pos="485"/>
                <w:tab w:val="left" w:pos="602"/>
              </w:tabs>
              <w:rPr>
                <w:sz w:val="24"/>
                <w:szCs w:val="24"/>
              </w:rPr>
            </w:pPr>
            <w:r w:rsidRPr="00C56A44">
              <w:rPr>
                <w:rStyle w:val="dn"/>
                <w:sz w:val="24"/>
                <w:szCs w:val="24"/>
              </w:rPr>
              <w:t>6.</w:t>
            </w:r>
            <w:r w:rsidRPr="00C56A44">
              <w:rPr>
                <w:rStyle w:val="dn"/>
                <w:sz w:val="24"/>
                <w:szCs w:val="24"/>
              </w:rPr>
              <w:tab/>
              <w:t xml:space="preserve"> kategorie</w:t>
            </w:r>
          </w:p>
        </w:tc>
        <w:tc>
          <w:tcPr>
            <w:tcW w:w="2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2F5FAA" w:rsidP="00814415">
            <w:pPr>
              <w:jc w:val="center"/>
              <w:rPr>
                <w:sz w:val="24"/>
                <w:szCs w:val="24"/>
              </w:rPr>
            </w:pPr>
            <w:r>
              <w:rPr>
                <w:rStyle w:val="dn"/>
                <w:sz w:val="24"/>
                <w:szCs w:val="24"/>
              </w:rPr>
              <w:t xml:space="preserve">1996 - </w:t>
            </w:r>
            <w:r w:rsidR="00B84A6E" w:rsidRPr="00C56A44">
              <w:rPr>
                <w:rStyle w:val="dn"/>
                <w:sz w:val="24"/>
                <w:szCs w:val="24"/>
              </w:rPr>
              <w:t>2003</w:t>
            </w:r>
          </w:p>
        </w:tc>
        <w:tc>
          <w:tcPr>
            <w:tcW w:w="13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C56A44" w:rsidRDefault="00B84A6E" w:rsidP="00814415">
            <w:pPr>
              <w:jc w:val="center"/>
              <w:rPr>
                <w:sz w:val="24"/>
                <w:szCs w:val="24"/>
              </w:rPr>
            </w:pPr>
            <w:r w:rsidRPr="00C56A44">
              <w:rPr>
                <w:rStyle w:val="dn"/>
                <w:sz w:val="24"/>
                <w:szCs w:val="24"/>
              </w:rPr>
              <w:t>5 - 7 min.</w:t>
            </w:r>
          </w:p>
        </w:tc>
      </w:tr>
    </w:tbl>
    <w:p w:rsidR="00B84A6E" w:rsidRPr="00C56A44" w:rsidRDefault="00B84A6E" w:rsidP="00B84A6E">
      <w:pPr>
        <w:widowControl w:val="0"/>
        <w:ind w:left="178" w:hanging="178"/>
        <w:rPr>
          <w:rStyle w:val="dn"/>
          <w:b/>
          <w:bCs/>
          <w:sz w:val="28"/>
          <w:szCs w:val="28"/>
        </w:rPr>
      </w:pPr>
    </w:p>
    <w:p w:rsidR="00B84A6E" w:rsidRPr="00C56A44" w:rsidRDefault="00B84A6E" w:rsidP="00B84A6E">
      <w:pPr>
        <w:jc w:val="both"/>
        <w:rPr>
          <w:rStyle w:val="dn"/>
          <w:b/>
          <w:bCs/>
          <w:spacing w:val="30"/>
          <w:sz w:val="16"/>
          <w:szCs w:val="16"/>
        </w:rPr>
      </w:pPr>
    </w:p>
    <w:p w:rsidR="00A36A2A" w:rsidRPr="00C56A44" w:rsidRDefault="00B84A6E" w:rsidP="00A36A2A">
      <w:pPr>
        <w:pStyle w:val="Styl4"/>
        <w:rPr>
          <w:rStyle w:val="dn"/>
        </w:rPr>
      </w:pPr>
      <w:r w:rsidRPr="00C56A44">
        <w:rPr>
          <w:rStyle w:val="dn"/>
        </w:rPr>
        <w:t xml:space="preserve">Repertoár: </w:t>
      </w:r>
    </w:p>
    <w:p w:rsidR="00B84A6E" w:rsidRPr="00C56A44" w:rsidRDefault="00B84A6E" w:rsidP="00A36A2A">
      <w:pPr>
        <w:jc w:val="both"/>
        <w:rPr>
          <w:rStyle w:val="dn"/>
          <w:sz w:val="24"/>
          <w:szCs w:val="24"/>
        </w:rPr>
      </w:pPr>
      <w:r w:rsidRPr="00C56A44">
        <w:rPr>
          <w:rStyle w:val="dn"/>
          <w:sz w:val="24"/>
          <w:szCs w:val="24"/>
        </w:rPr>
        <w:t>musí obsahovat takový výběr skladeb, kte</w:t>
      </w:r>
      <w:r w:rsidR="00CB4E8A">
        <w:rPr>
          <w:rStyle w:val="dn"/>
          <w:sz w:val="24"/>
          <w:szCs w:val="24"/>
        </w:rPr>
        <w:t>ré</w:t>
      </w:r>
      <w:r w:rsidRPr="00C56A44">
        <w:rPr>
          <w:rStyle w:val="dn"/>
          <w:sz w:val="24"/>
          <w:szCs w:val="24"/>
        </w:rPr>
        <w:t xml:space="preserve"> umožní porotě posoudit hudební a technickou vyspělost soutěžících. Skladby s doprovodem jednoho </w:t>
      </w:r>
      <w:proofErr w:type="spellStart"/>
      <w:r w:rsidRPr="00C56A44">
        <w:rPr>
          <w:rStyle w:val="dn"/>
          <w:sz w:val="24"/>
          <w:szCs w:val="24"/>
        </w:rPr>
        <w:t>akustick</w:t>
      </w:r>
      <w:proofErr w:type="spellEnd"/>
      <w:r w:rsidRPr="00C56A44">
        <w:rPr>
          <w:rStyle w:val="dn"/>
          <w:sz w:val="24"/>
          <w:szCs w:val="24"/>
          <w:lang w:val="fr-FR"/>
        </w:rPr>
        <w:t>é</w:t>
      </w:r>
      <w:r w:rsidRPr="00C56A44">
        <w:rPr>
          <w:rStyle w:val="dn"/>
          <w:sz w:val="24"/>
          <w:szCs w:val="24"/>
        </w:rPr>
        <w:t xml:space="preserve">ho </w:t>
      </w:r>
      <w:proofErr w:type="spellStart"/>
      <w:r w:rsidRPr="00C56A44">
        <w:rPr>
          <w:rStyle w:val="dn"/>
          <w:sz w:val="24"/>
          <w:szCs w:val="24"/>
        </w:rPr>
        <w:t>harmonick</w:t>
      </w:r>
      <w:proofErr w:type="spellEnd"/>
      <w:r w:rsidRPr="00C56A44">
        <w:rPr>
          <w:rStyle w:val="dn"/>
          <w:sz w:val="24"/>
          <w:szCs w:val="24"/>
          <w:lang w:val="fr-FR"/>
        </w:rPr>
        <w:t>é</w:t>
      </w:r>
      <w:r w:rsidRPr="00C56A44">
        <w:rPr>
          <w:rStyle w:val="dn"/>
          <w:sz w:val="24"/>
          <w:szCs w:val="24"/>
        </w:rPr>
        <w:t xml:space="preserve">ho nástroje jsou </w:t>
      </w:r>
      <w:proofErr w:type="spellStart"/>
      <w:r w:rsidRPr="00C56A44">
        <w:rPr>
          <w:rStyle w:val="dn"/>
          <w:sz w:val="24"/>
          <w:szCs w:val="24"/>
        </w:rPr>
        <w:t>přípustn</w:t>
      </w:r>
      <w:proofErr w:type="spellEnd"/>
      <w:r w:rsidRPr="00C56A44">
        <w:rPr>
          <w:rStyle w:val="dn"/>
          <w:sz w:val="24"/>
          <w:szCs w:val="24"/>
          <w:lang w:val="fr-FR"/>
        </w:rPr>
        <w:t>é</w:t>
      </w:r>
      <w:r w:rsidRPr="00C56A44">
        <w:rPr>
          <w:rStyle w:val="dn"/>
          <w:sz w:val="24"/>
          <w:szCs w:val="24"/>
        </w:rPr>
        <w:t xml:space="preserve">. Hra zpaměti je podmínkou u </w:t>
      </w:r>
      <w:proofErr w:type="spellStart"/>
      <w:r w:rsidRPr="00C56A44">
        <w:rPr>
          <w:rStyle w:val="dn"/>
          <w:sz w:val="24"/>
          <w:szCs w:val="24"/>
        </w:rPr>
        <w:t>lidov</w:t>
      </w:r>
      <w:proofErr w:type="spellEnd"/>
      <w:r w:rsidRPr="00C56A44">
        <w:rPr>
          <w:rStyle w:val="dn"/>
          <w:sz w:val="24"/>
          <w:szCs w:val="24"/>
          <w:lang w:val="fr-FR"/>
        </w:rPr>
        <w:t xml:space="preserve">é </w:t>
      </w:r>
      <w:r w:rsidRPr="00C56A44">
        <w:rPr>
          <w:rStyle w:val="dn"/>
          <w:sz w:val="24"/>
          <w:szCs w:val="24"/>
        </w:rPr>
        <w:t>písně s variacemi.</w:t>
      </w:r>
    </w:p>
    <w:p w:rsidR="00B84A6E" w:rsidRPr="00C56A44" w:rsidRDefault="00B84A6E" w:rsidP="00A36A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9"/>
        </w:tabs>
        <w:jc w:val="both"/>
        <w:rPr>
          <w:rStyle w:val="dn"/>
          <w:sz w:val="24"/>
          <w:szCs w:val="24"/>
          <w:u w:color="FF0000"/>
        </w:rPr>
      </w:pPr>
      <w:r w:rsidRPr="00C56A44">
        <w:rPr>
          <w:rStyle w:val="dn"/>
          <w:b/>
          <w:bCs/>
          <w:sz w:val="24"/>
          <w:szCs w:val="24"/>
          <w:u w:color="000000"/>
        </w:rPr>
        <w:t>Všechny kategorie pokračují v soutěži až do ústředního kola.</w:t>
      </w:r>
    </w:p>
    <w:p w:rsidR="00B84A6E" w:rsidRPr="00C56A44" w:rsidRDefault="00B84A6E" w:rsidP="00B84A6E">
      <w:pPr>
        <w:jc w:val="both"/>
        <w:rPr>
          <w:rStyle w:val="dn"/>
          <w:u w:color="FF0000"/>
        </w:rPr>
      </w:pPr>
    </w:p>
    <w:p w:rsidR="00B84A6E" w:rsidRPr="00C56A44" w:rsidRDefault="00DC5803" w:rsidP="00B84A6E">
      <w:pPr>
        <w:jc w:val="both"/>
        <w:rPr>
          <w:rStyle w:val="dn"/>
          <w:b/>
          <w:bCs/>
          <w:spacing w:val="30"/>
          <w:sz w:val="28"/>
          <w:szCs w:val="28"/>
        </w:rPr>
      </w:pPr>
      <w:r w:rsidRPr="00C56A44">
        <w:rPr>
          <w:rStyle w:val="dn"/>
          <w:b/>
          <w:bCs/>
          <w:sz w:val="28"/>
          <w:szCs w:val="28"/>
        </w:rPr>
        <w:t>5</w:t>
      </w:r>
      <w:r w:rsidR="00B84A6E" w:rsidRPr="00C56A44">
        <w:rPr>
          <w:rStyle w:val="dn"/>
          <w:b/>
          <w:bCs/>
          <w:sz w:val="28"/>
          <w:szCs w:val="28"/>
        </w:rPr>
        <w:t>.3 Komorní hra s cimbálem, komorní hra s dudami</w:t>
      </w:r>
      <w:r w:rsidR="00B84A6E" w:rsidRPr="00C56A44">
        <w:rPr>
          <w:rStyle w:val="dn"/>
          <w:b/>
          <w:bCs/>
          <w:spacing w:val="30"/>
          <w:sz w:val="28"/>
          <w:szCs w:val="28"/>
        </w:rPr>
        <w:t xml:space="preserve"> </w:t>
      </w:r>
    </w:p>
    <w:p w:rsidR="00B84A6E" w:rsidRPr="00C56A44" w:rsidRDefault="00B84A6E" w:rsidP="00B84A6E">
      <w:pPr>
        <w:jc w:val="both"/>
        <w:rPr>
          <w:rStyle w:val="dn"/>
          <w:sz w:val="24"/>
          <w:szCs w:val="24"/>
        </w:rPr>
      </w:pPr>
      <w:r w:rsidRPr="00C56A44">
        <w:rPr>
          <w:rStyle w:val="dn"/>
          <w:sz w:val="24"/>
          <w:szCs w:val="24"/>
        </w:rPr>
        <w:t>(i v kombinaci s</w:t>
      </w:r>
      <w:r w:rsidR="00A36A2A" w:rsidRPr="00C56A44">
        <w:rPr>
          <w:rStyle w:val="dn"/>
          <w:sz w:val="24"/>
          <w:szCs w:val="24"/>
        </w:rPr>
        <w:t> </w:t>
      </w:r>
      <w:r w:rsidRPr="00C56A44">
        <w:rPr>
          <w:rStyle w:val="dn"/>
          <w:sz w:val="24"/>
          <w:szCs w:val="24"/>
          <w:lang w:val="it-IT"/>
        </w:rPr>
        <w:t>dal</w:t>
      </w:r>
      <w:proofErr w:type="spellStart"/>
      <w:r w:rsidRPr="00C56A44">
        <w:rPr>
          <w:rStyle w:val="dn"/>
          <w:sz w:val="24"/>
          <w:szCs w:val="24"/>
        </w:rPr>
        <w:t>šími</w:t>
      </w:r>
      <w:proofErr w:type="spellEnd"/>
      <w:r w:rsidR="00A36A2A" w:rsidRPr="00C56A44">
        <w:rPr>
          <w:rStyle w:val="dn"/>
          <w:sz w:val="24"/>
          <w:szCs w:val="24"/>
        </w:rPr>
        <w:t xml:space="preserve"> </w:t>
      </w:r>
      <w:r w:rsidRPr="00C56A44">
        <w:rPr>
          <w:rStyle w:val="dn"/>
          <w:sz w:val="24"/>
          <w:szCs w:val="24"/>
        </w:rPr>
        <w:t>hudebními nástroji, 1 hlas = 1 nástroj)</w:t>
      </w:r>
    </w:p>
    <w:p w:rsidR="00A36A2A" w:rsidRPr="00C56A44" w:rsidRDefault="00A36A2A" w:rsidP="00B84A6E">
      <w:pPr>
        <w:jc w:val="both"/>
        <w:rPr>
          <w:rStyle w:val="dn"/>
          <w:sz w:val="24"/>
          <w:szCs w:val="24"/>
        </w:rPr>
      </w:pPr>
    </w:p>
    <w:p w:rsidR="00A36A2A" w:rsidRPr="00C56A44" w:rsidRDefault="00A36A2A" w:rsidP="00A36A2A">
      <w:pPr>
        <w:pStyle w:val="Styl4"/>
        <w:rPr>
          <w:rStyle w:val="dn"/>
        </w:rPr>
      </w:pPr>
      <w:r w:rsidRPr="00C56A44">
        <w:t xml:space="preserve">Věkové kategorie </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2407"/>
        <w:gridCol w:w="5497"/>
        <w:gridCol w:w="2858"/>
      </w:tblGrid>
      <w:tr w:rsidR="009E2FC9" w:rsidRPr="00C56A44" w:rsidTr="00CD51DB">
        <w:trPr>
          <w:trHeight w:val="283"/>
        </w:trPr>
        <w:tc>
          <w:tcPr>
            <w:tcW w:w="11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rPr>
                <w:sz w:val="24"/>
                <w:szCs w:val="24"/>
              </w:rPr>
            </w:pPr>
            <w:r w:rsidRPr="00A3755A">
              <w:rPr>
                <w:rStyle w:val="dn"/>
                <w:b/>
                <w:bCs/>
                <w:sz w:val="24"/>
                <w:szCs w:val="24"/>
              </w:rPr>
              <w:t>kategorie</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A3755A" w:rsidRDefault="00B84A6E" w:rsidP="00814415">
            <w:pPr>
              <w:jc w:val="center"/>
              <w:rPr>
                <w:sz w:val="24"/>
                <w:szCs w:val="24"/>
              </w:rPr>
            </w:pPr>
            <w:r w:rsidRPr="00A3755A">
              <w:rPr>
                <w:rStyle w:val="dn"/>
                <w:sz w:val="24"/>
                <w:szCs w:val="24"/>
              </w:rPr>
              <w:t>Věkový průměr</w:t>
            </w: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jc w:val="center"/>
              <w:rPr>
                <w:sz w:val="24"/>
                <w:szCs w:val="24"/>
              </w:rPr>
            </w:pPr>
            <w:proofErr w:type="spellStart"/>
            <w:r w:rsidRPr="00A3755A">
              <w:rPr>
                <w:rStyle w:val="dn"/>
                <w:sz w:val="24"/>
                <w:szCs w:val="24"/>
                <w:lang w:val="de-DE"/>
              </w:rPr>
              <w:t>Minut</w:t>
            </w:r>
            <w:r w:rsidRPr="00A3755A">
              <w:rPr>
                <w:rStyle w:val="dn"/>
                <w:sz w:val="24"/>
                <w:szCs w:val="24"/>
              </w:rPr>
              <w:t>áž</w:t>
            </w:r>
            <w:proofErr w:type="spellEnd"/>
          </w:p>
        </w:tc>
      </w:tr>
      <w:tr w:rsidR="009E2FC9" w:rsidRPr="00C56A44" w:rsidTr="00CD51DB">
        <w:trPr>
          <w:trHeight w:val="283"/>
        </w:trPr>
        <w:tc>
          <w:tcPr>
            <w:tcW w:w="11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tabs>
                <w:tab w:val="decimal" w:pos="485"/>
                <w:tab w:val="left" w:pos="602"/>
              </w:tabs>
              <w:rPr>
                <w:sz w:val="24"/>
                <w:szCs w:val="24"/>
              </w:rPr>
            </w:pPr>
            <w:r w:rsidRPr="00A3755A">
              <w:rPr>
                <w:rStyle w:val="dn"/>
                <w:sz w:val="24"/>
                <w:szCs w:val="24"/>
              </w:rPr>
              <w:t>1.</w:t>
            </w:r>
            <w:r w:rsidRPr="00A3755A">
              <w:rPr>
                <w:rStyle w:val="dn"/>
                <w:sz w:val="24"/>
                <w:szCs w:val="24"/>
              </w:rPr>
              <w:tab/>
              <w:t xml:space="preserve"> kategorie</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A3755A" w:rsidRDefault="00B84A6E" w:rsidP="00814415">
            <w:pPr>
              <w:jc w:val="center"/>
              <w:rPr>
                <w:sz w:val="24"/>
                <w:szCs w:val="24"/>
              </w:rPr>
            </w:pPr>
            <w:r w:rsidRPr="00A3755A">
              <w:rPr>
                <w:rStyle w:val="dn"/>
                <w:sz w:val="24"/>
                <w:szCs w:val="24"/>
              </w:rPr>
              <w:t>do 10 let včetně</w:t>
            </w: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jc w:val="center"/>
              <w:rPr>
                <w:sz w:val="24"/>
                <w:szCs w:val="24"/>
              </w:rPr>
            </w:pPr>
            <w:r w:rsidRPr="00A3755A">
              <w:rPr>
                <w:rStyle w:val="dn"/>
                <w:sz w:val="24"/>
                <w:szCs w:val="24"/>
              </w:rPr>
              <w:t>4 - 6 min.</w:t>
            </w:r>
          </w:p>
        </w:tc>
      </w:tr>
      <w:tr w:rsidR="009E2FC9" w:rsidRPr="00C56A44" w:rsidTr="00CD51DB">
        <w:trPr>
          <w:trHeight w:val="283"/>
        </w:trPr>
        <w:tc>
          <w:tcPr>
            <w:tcW w:w="11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tabs>
                <w:tab w:val="decimal" w:pos="485"/>
                <w:tab w:val="left" w:pos="602"/>
              </w:tabs>
              <w:rPr>
                <w:sz w:val="24"/>
                <w:szCs w:val="24"/>
              </w:rPr>
            </w:pPr>
            <w:r w:rsidRPr="00A3755A">
              <w:rPr>
                <w:rStyle w:val="dn"/>
                <w:sz w:val="24"/>
                <w:szCs w:val="24"/>
              </w:rPr>
              <w:t>2.</w:t>
            </w:r>
            <w:r w:rsidRPr="00A3755A">
              <w:rPr>
                <w:rStyle w:val="dn"/>
                <w:sz w:val="24"/>
                <w:szCs w:val="24"/>
              </w:rPr>
              <w:tab/>
              <w:t xml:space="preserve"> kategorie</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A3755A" w:rsidRDefault="00B84A6E" w:rsidP="00814415">
            <w:pPr>
              <w:jc w:val="center"/>
              <w:rPr>
                <w:sz w:val="24"/>
                <w:szCs w:val="24"/>
              </w:rPr>
            </w:pPr>
            <w:r w:rsidRPr="00A3755A">
              <w:rPr>
                <w:rStyle w:val="dn"/>
                <w:sz w:val="24"/>
                <w:szCs w:val="24"/>
              </w:rPr>
              <w:t>do 12 let včetně</w:t>
            </w: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jc w:val="center"/>
              <w:rPr>
                <w:sz w:val="24"/>
                <w:szCs w:val="24"/>
              </w:rPr>
            </w:pPr>
            <w:r w:rsidRPr="00A3755A">
              <w:rPr>
                <w:rStyle w:val="dn"/>
                <w:sz w:val="24"/>
                <w:szCs w:val="24"/>
              </w:rPr>
              <w:t>4 - 6 min.</w:t>
            </w:r>
          </w:p>
        </w:tc>
      </w:tr>
      <w:tr w:rsidR="009E2FC9" w:rsidRPr="00C56A44" w:rsidTr="00CD51DB">
        <w:trPr>
          <w:trHeight w:val="283"/>
        </w:trPr>
        <w:tc>
          <w:tcPr>
            <w:tcW w:w="11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tabs>
                <w:tab w:val="decimal" w:pos="485"/>
                <w:tab w:val="left" w:pos="602"/>
              </w:tabs>
              <w:rPr>
                <w:sz w:val="24"/>
                <w:szCs w:val="24"/>
              </w:rPr>
            </w:pPr>
            <w:r w:rsidRPr="00A3755A">
              <w:rPr>
                <w:rStyle w:val="dn"/>
                <w:sz w:val="24"/>
                <w:szCs w:val="24"/>
              </w:rPr>
              <w:t>3.</w:t>
            </w:r>
            <w:r w:rsidRPr="00A3755A">
              <w:rPr>
                <w:rStyle w:val="dn"/>
                <w:sz w:val="24"/>
                <w:szCs w:val="24"/>
              </w:rPr>
              <w:tab/>
              <w:t xml:space="preserve"> kategorie</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A3755A" w:rsidRDefault="00B84A6E" w:rsidP="00814415">
            <w:pPr>
              <w:jc w:val="center"/>
              <w:rPr>
                <w:sz w:val="24"/>
                <w:szCs w:val="24"/>
              </w:rPr>
            </w:pPr>
            <w:r w:rsidRPr="00A3755A">
              <w:rPr>
                <w:rStyle w:val="dn"/>
                <w:sz w:val="24"/>
                <w:szCs w:val="24"/>
              </w:rPr>
              <w:t>do 15 let včetně</w:t>
            </w: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jc w:val="center"/>
              <w:rPr>
                <w:sz w:val="24"/>
                <w:szCs w:val="24"/>
              </w:rPr>
            </w:pPr>
            <w:r w:rsidRPr="00A3755A">
              <w:rPr>
                <w:rStyle w:val="dn"/>
                <w:sz w:val="24"/>
                <w:szCs w:val="24"/>
              </w:rPr>
              <w:t>5 - 7 min.</w:t>
            </w:r>
          </w:p>
        </w:tc>
      </w:tr>
      <w:tr w:rsidR="009E2FC9" w:rsidRPr="00C56A44" w:rsidTr="00CD51DB">
        <w:trPr>
          <w:trHeight w:val="283"/>
        </w:trPr>
        <w:tc>
          <w:tcPr>
            <w:tcW w:w="11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tabs>
                <w:tab w:val="decimal" w:pos="485"/>
                <w:tab w:val="left" w:pos="602"/>
              </w:tabs>
              <w:rPr>
                <w:sz w:val="24"/>
                <w:szCs w:val="24"/>
              </w:rPr>
            </w:pPr>
            <w:r w:rsidRPr="00A3755A">
              <w:rPr>
                <w:rStyle w:val="dn"/>
                <w:sz w:val="24"/>
                <w:szCs w:val="24"/>
              </w:rPr>
              <w:t>4.</w:t>
            </w:r>
            <w:r w:rsidRPr="00A3755A">
              <w:rPr>
                <w:rStyle w:val="dn"/>
                <w:sz w:val="24"/>
                <w:szCs w:val="24"/>
              </w:rPr>
              <w:tab/>
              <w:t xml:space="preserve"> kategorie</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A3755A" w:rsidRDefault="00B84A6E" w:rsidP="00814415">
            <w:pPr>
              <w:jc w:val="center"/>
              <w:rPr>
                <w:sz w:val="24"/>
                <w:szCs w:val="24"/>
              </w:rPr>
            </w:pPr>
            <w:r w:rsidRPr="00A3755A">
              <w:rPr>
                <w:rStyle w:val="dn"/>
                <w:sz w:val="24"/>
                <w:szCs w:val="24"/>
              </w:rPr>
              <w:t xml:space="preserve">do 18 let včetně </w:t>
            </w: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jc w:val="center"/>
              <w:rPr>
                <w:sz w:val="24"/>
                <w:szCs w:val="24"/>
              </w:rPr>
            </w:pPr>
            <w:r w:rsidRPr="00A3755A">
              <w:rPr>
                <w:rStyle w:val="dn"/>
                <w:sz w:val="24"/>
                <w:szCs w:val="24"/>
              </w:rPr>
              <w:t>6 - 8 min.</w:t>
            </w:r>
          </w:p>
        </w:tc>
      </w:tr>
      <w:tr w:rsidR="00CD51DB" w:rsidRPr="00C56A44" w:rsidTr="00CD51DB">
        <w:trPr>
          <w:trHeight w:val="283"/>
        </w:trPr>
        <w:tc>
          <w:tcPr>
            <w:tcW w:w="11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tabs>
                <w:tab w:val="decimal" w:pos="485"/>
                <w:tab w:val="left" w:pos="602"/>
              </w:tabs>
              <w:rPr>
                <w:sz w:val="24"/>
                <w:szCs w:val="24"/>
              </w:rPr>
            </w:pPr>
            <w:r w:rsidRPr="00A3755A">
              <w:rPr>
                <w:rStyle w:val="dn"/>
                <w:sz w:val="24"/>
                <w:szCs w:val="24"/>
              </w:rPr>
              <w:t>5.</w:t>
            </w:r>
            <w:r w:rsidRPr="00A3755A">
              <w:rPr>
                <w:rStyle w:val="dn"/>
                <w:sz w:val="24"/>
                <w:szCs w:val="24"/>
              </w:rPr>
              <w:tab/>
              <w:t xml:space="preserve"> kategorie</w:t>
            </w:r>
          </w:p>
        </w:tc>
        <w:tc>
          <w:tcPr>
            <w:tcW w:w="25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A3755A" w:rsidRDefault="00B84A6E" w:rsidP="00814415">
            <w:pPr>
              <w:jc w:val="center"/>
              <w:rPr>
                <w:sz w:val="24"/>
                <w:szCs w:val="24"/>
              </w:rPr>
            </w:pPr>
            <w:r w:rsidRPr="00A3755A">
              <w:rPr>
                <w:rStyle w:val="dn"/>
                <w:sz w:val="24"/>
                <w:szCs w:val="24"/>
              </w:rPr>
              <w:t xml:space="preserve">nad 18 let </w:t>
            </w:r>
          </w:p>
        </w:tc>
        <w:tc>
          <w:tcPr>
            <w:tcW w:w="13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4A6E" w:rsidRPr="00A3755A" w:rsidRDefault="00B84A6E" w:rsidP="00CD51DB">
            <w:pPr>
              <w:jc w:val="center"/>
              <w:rPr>
                <w:sz w:val="24"/>
                <w:szCs w:val="24"/>
              </w:rPr>
            </w:pPr>
            <w:r w:rsidRPr="00A3755A">
              <w:rPr>
                <w:rStyle w:val="dn"/>
                <w:sz w:val="24"/>
                <w:szCs w:val="24"/>
              </w:rPr>
              <w:t>6 - 8 min.</w:t>
            </w:r>
          </w:p>
        </w:tc>
      </w:tr>
    </w:tbl>
    <w:p w:rsidR="00B84A6E" w:rsidRPr="00C56A44" w:rsidRDefault="00B84A6E" w:rsidP="00B84A6E">
      <w:pPr>
        <w:jc w:val="both"/>
        <w:rPr>
          <w:rStyle w:val="dn"/>
          <w:b/>
          <w:bCs/>
          <w:sz w:val="28"/>
          <w:szCs w:val="28"/>
        </w:rPr>
      </w:pPr>
    </w:p>
    <w:p w:rsidR="00B84A6E" w:rsidRPr="00C56A44" w:rsidRDefault="00B84A6E" w:rsidP="00B84A6E">
      <w:pPr>
        <w:jc w:val="both"/>
        <w:rPr>
          <w:rStyle w:val="dn"/>
          <w:sz w:val="24"/>
          <w:szCs w:val="24"/>
        </w:rPr>
      </w:pPr>
      <w:r w:rsidRPr="00C56A44">
        <w:rPr>
          <w:rStyle w:val="dn"/>
          <w:b/>
          <w:bCs/>
          <w:sz w:val="24"/>
          <w:szCs w:val="24"/>
        </w:rPr>
        <w:t xml:space="preserve">Pro </w:t>
      </w:r>
      <w:proofErr w:type="spellStart"/>
      <w:r w:rsidRPr="00C56A44">
        <w:rPr>
          <w:rStyle w:val="dn"/>
          <w:b/>
          <w:bCs/>
          <w:sz w:val="24"/>
          <w:szCs w:val="24"/>
        </w:rPr>
        <w:t>výpoč</w:t>
      </w:r>
      <w:proofErr w:type="spellEnd"/>
      <w:r w:rsidRPr="00C56A44">
        <w:rPr>
          <w:rStyle w:val="dn"/>
          <w:b/>
          <w:bCs/>
          <w:sz w:val="24"/>
          <w:szCs w:val="24"/>
          <w:lang w:val="da-DK"/>
        </w:rPr>
        <w:t>et v</w:t>
      </w:r>
      <w:proofErr w:type="spellStart"/>
      <w:r w:rsidRPr="00C56A44">
        <w:rPr>
          <w:rStyle w:val="dn"/>
          <w:b/>
          <w:bCs/>
          <w:sz w:val="24"/>
          <w:szCs w:val="24"/>
        </w:rPr>
        <w:t>ěkov</w:t>
      </w:r>
      <w:proofErr w:type="spellEnd"/>
      <w:r w:rsidRPr="00C56A44">
        <w:rPr>
          <w:rStyle w:val="dn"/>
          <w:b/>
          <w:bCs/>
          <w:sz w:val="24"/>
          <w:szCs w:val="24"/>
          <w:lang w:val="fr-FR"/>
        </w:rPr>
        <w:t>é</w:t>
      </w:r>
      <w:r w:rsidRPr="00C56A44">
        <w:rPr>
          <w:rStyle w:val="dn"/>
          <w:b/>
          <w:bCs/>
          <w:sz w:val="24"/>
          <w:szCs w:val="24"/>
        </w:rPr>
        <w:t xml:space="preserve">ho průměru souboru v soutěži komorní </w:t>
      </w:r>
      <w:r w:rsidRPr="00C56A44">
        <w:rPr>
          <w:rStyle w:val="dn"/>
          <w:sz w:val="24"/>
          <w:szCs w:val="24"/>
        </w:rPr>
        <w:t>hry s cimbálem a komorní hry s </w:t>
      </w:r>
      <w:r w:rsidRPr="00C56A44">
        <w:rPr>
          <w:rStyle w:val="dn"/>
          <w:sz w:val="24"/>
          <w:szCs w:val="24"/>
          <w:lang w:val="es-ES_tradnl"/>
        </w:rPr>
        <w:t xml:space="preserve">dudami </w:t>
      </w:r>
      <w:r w:rsidRPr="00C56A44">
        <w:rPr>
          <w:rStyle w:val="dn"/>
          <w:b/>
          <w:bCs/>
          <w:sz w:val="24"/>
          <w:szCs w:val="24"/>
        </w:rPr>
        <w:t xml:space="preserve">je rozhodující dosažený </w:t>
      </w:r>
      <w:proofErr w:type="spellStart"/>
      <w:r w:rsidRPr="00C56A44">
        <w:rPr>
          <w:rStyle w:val="dn"/>
          <w:b/>
          <w:bCs/>
          <w:sz w:val="24"/>
          <w:szCs w:val="24"/>
        </w:rPr>
        <w:t>vě</w:t>
      </w:r>
      <w:proofErr w:type="spellEnd"/>
      <w:r w:rsidRPr="00C56A44">
        <w:rPr>
          <w:rStyle w:val="dn"/>
          <w:b/>
          <w:bCs/>
          <w:sz w:val="24"/>
          <w:szCs w:val="24"/>
          <w:lang w:val="fr-FR"/>
        </w:rPr>
        <w:t>k sout</w:t>
      </w:r>
      <w:proofErr w:type="spellStart"/>
      <w:r w:rsidRPr="00C56A44">
        <w:rPr>
          <w:rStyle w:val="dn"/>
          <w:b/>
          <w:bCs/>
          <w:sz w:val="24"/>
          <w:szCs w:val="24"/>
        </w:rPr>
        <w:t>ěžících</w:t>
      </w:r>
      <w:proofErr w:type="spellEnd"/>
      <w:r w:rsidRPr="00C56A44">
        <w:rPr>
          <w:rStyle w:val="dn"/>
          <w:b/>
          <w:bCs/>
          <w:sz w:val="24"/>
          <w:szCs w:val="24"/>
        </w:rPr>
        <w:t xml:space="preserve"> od 1.1 do 31. 12. 2022</w:t>
      </w:r>
      <w:r w:rsidRPr="00C56A44">
        <w:rPr>
          <w:rStyle w:val="dn"/>
          <w:sz w:val="24"/>
          <w:szCs w:val="24"/>
          <w:lang w:val="pt-PT"/>
        </w:rPr>
        <w:t>. Maxim</w:t>
      </w:r>
      <w:proofErr w:type="spellStart"/>
      <w:r w:rsidRPr="00C56A44">
        <w:rPr>
          <w:rStyle w:val="dn"/>
          <w:sz w:val="24"/>
          <w:szCs w:val="24"/>
        </w:rPr>
        <w:t>ální</w:t>
      </w:r>
      <w:proofErr w:type="spellEnd"/>
      <w:r w:rsidRPr="00C56A44">
        <w:rPr>
          <w:rStyle w:val="dn"/>
          <w:sz w:val="24"/>
          <w:szCs w:val="24"/>
        </w:rPr>
        <w:t xml:space="preserve"> </w:t>
      </w:r>
      <w:proofErr w:type="spellStart"/>
      <w:r w:rsidRPr="00C56A44">
        <w:rPr>
          <w:rStyle w:val="dn"/>
          <w:sz w:val="24"/>
          <w:szCs w:val="24"/>
        </w:rPr>
        <w:t>vě</w:t>
      </w:r>
      <w:proofErr w:type="spellEnd"/>
      <w:r w:rsidRPr="00C56A44">
        <w:rPr>
          <w:rStyle w:val="dn"/>
          <w:sz w:val="24"/>
          <w:szCs w:val="24"/>
          <w:lang w:val="fr-FR"/>
        </w:rPr>
        <w:t>k sout</w:t>
      </w:r>
      <w:proofErr w:type="spellStart"/>
      <w:r w:rsidRPr="00C56A44">
        <w:rPr>
          <w:rStyle w:val="dn"/>
          <w:sz w:val="24"/>
          <w:szCs w:val="24"/>
        </w:rPr>
        <w:t>ěžící</w:t>
      </w:r>
      <w:proofErr w:type="spellEnd"/>
      <w:r w:rsidRPr="00C56A44">
        <w:rPr>
          <w:rStyle w:val="dn"/>
          <w:sz w:val="24"/>
          <w:szCs w:val="24"/>
          <w:lang w:val="pt-PT"/>
        </w:rPr>
        <w:t>ho dosa</w:t>
      </w:r>
      <w:proofErr w:type="spellStart"/>
      <w:r w:rsidRPr="00C56A44">
        <w:rPr>
          <w:rStyle w:val="dn"/>
          <w:sz w:val="24"/>
          <w:szCs w:val="24"/>
        </w:rPr>
        <w:t>žený</w:t>
      </w:r>
      <w:proofErr w:type="spellEnd"/>
      <w:r w:rsidRPr="00C56A44">
        <w:rPr>
          <w:rStyle w:val="dn"/>
          <w:sz w:val="24"/>
          <w:szCs w:val="24"/>
        </w:rPr>
        <w:t xml:space="preserve"> v roce 2022 je 26 let.</w:t>
      </w:r>
    </w:p>
    <w:p w:rsidR="00A36A2A" w:rsidRPr="00C56A44" w:rsidRDefault="00A36A2A" w:rsidP="00B84A6E">
      <w:pPr>
        <w:jc w:val="both"/>
        <w:rPr>
          <w:rStyle w:val="dn"/>
          <w:sz w:val="24"/>
          <w:szCs w:val="24"/>
        </w:rPr>
      </w:pPr>
    </w:p>
    <w:p w:rsidR="00A36A2A" w:rsidRPr="00C56A44" w:rsidRDefault="00A36A2A" w:rsidP="00A36A2A">
      <w:pPr>
        <w:pStyle w:val="Styl4"/>
        <w:rPr>
          <w:rStyle w:val="dn"/>
        </w:rPr>
      </w:pPr>
      <w:r w:rsidRPr="00C56A44">
        <w:rPr>
          <w:rStyle w:val="dn"/>
        </w:rPr>
        <w:t xml:space="preserve">Repertoár: </w:t>
      </w:r>
    </w:p>
    <w:p w:rsidR="00B84A6E" w:rsidRPr="00C56A44" w:rsidRDefault="00B84A6E" w:rsidP="00B84A6E">
      <w:pPr>
        <w:jc w:val="both"/>
        <w:rPr>
          <w:rStyle w:val="dn"/>
          <w:sz w:val="24"/>
          <w:szCs w:val="24"/>
        </w:rPr>
      </w:pPr>
      <w:proofErr w:type="spellStart"/>
      <w:r w:rsidRPr="00C56A44">
        <w:rPr>
          <w:rStyle w:val="dn"/>
          <w:sz w:val="24"/>
          <w:szCs w:val="24"/>
          <w:lang w:val="en-US"/>
        </w:rPr>
        <w:t>Sout</w:t>
      </w:r>
      <w:r w:rsidRPr="00C56A44">
        <w:rPr>
          <w:rStyle w:val="dn"/>
          <w:sz w:val="24"/>
          <w:szCs w:val="24"/>
        </w:rPr>
        <w:t>ěžní</w:t>
      </w:r>
      <w:proofErr w:type="spellEnd"/>
      <w:r w:rsidRPr="00C56A44">
        <w:rPr>
          <w:rStyle w:val="dn"/>
          <w:sz w:val="24"/>
          <w:szCs w:val="24"/>
        </w:rPr>
        <w:t xml:space="preserve"> vystoupení musí obsahovat skladby </w:t>
      </w:r>
      <w:proofErr w:type="spellStart"/>
      <w:r w:rsidRPr="00C56A44">
        <w:rPr>
          <w:rStyle w:val="dn"/>
          <w:sz w:val="24"/>
          <w:szCs w:val="24"/>
        </w:rPr>
        <w:t>různ</w:t>
      </w:r>
      <w:proofErr w:type="spellEnd"/>
      <w:r w:rsidRPr="00C56A44">
        <w:rPr>
          <w:rStyle w:val="dn"/>
          <w:sz w:val="24"/>
          <w:szCs w:val="24"/>
          <w:lang w:val="fr-FR"/>
        </w:rPr>
        <w:t>é</w:t>
      </w:r>
      <w:r w:rsidRPr="00C56A44">
        <w:rPr>
          <w:rStyle w:val="dn"/>
          <w:sz w:val="24"/>
          <w:szCs w:val="24"/>
        </w:rPr>
        <w:t xml:space="preserve">ho charakteru a tempa. Hra zpaměti se nevyžaduje. Každý </w:t>
      </w:r>
      <w:r w:rsidRPr="00C56A44">
        <w:rPr>
          <w:rStyle w:val="dn"/>
          <w:sz w:val="24"/>
          <w:szCs w:val="24"/>
          <w:lang w:val="fr-FR"/>
        </w:rPr>
        <w:t>sout</w:t>
      </w:r>
      <w:proofErr w:type="spellStart"/>
      <w:r w:rsidRPr="00C56A44">
        <w:rPr>
          <w:rStyle w:val="dn"/>
          <w:sz w:val="24"/>
          <w:szCs w:val="24"/>
        </w:rPr>
        <w:t>ěžící</w:t>
      </w:r>
      <w:proofErr w:type="spellEnd"/>
      <w:r w:rsidRPr="00C56A44">
        <w:rPr>
          <w:rStyle w:val="dn"/>
          <w:sz w:val="24"/>
          <w:szCs w:val="24"/>
        </w:rPr>
        <w:t xml:space="preserve"> </w:t>
      </w:r>
      <w:proofErr w:type="spellStart"/>
      <w:r w:rsidRPr="00C56A44">
        <w:rPr>
          <w:rStyle w:val="dn"/>
          <w:sz w:val="24"/>
          <w:szCs w:val="24"/>
        </w:rPr>
        <w:t>můž</w:t>
      </w:r>
      <w:proofErr w:type="spellEnd"/>
      <w:r w:rsidRPr="00C56A44">
        <w:rPr>
          <w:rStyle w:val="dn"/>
          <w:sz w:val="24"/>
          <w:szCs w:val="24"/>
          <w:lang w:val="fr-FR"/>
        </w:rPr>
        <w:t>e sout</w:t>
      </w:r>
      <w:proofErr w:type="spellStart"/>
      <w:r w:rsidRPr="00C56A44">
        <w:rPr>
          <w:rStyle w:val="dn"/>
          <w:sz w:val="24"/>
          <w:szCs w:val="24"/>
        </w:rPr>
        <w:t>ěžit</w:t>
      </w:r>
      <w:proofErr w:type="spellEnd"/>
      <w:r w:rsidRPr="00C56A44">
        <w:rPr>
          <w:rStyle w:val="dn"/>
          <w:sz w:val="24"/>
          <w:szCs w:val="24"/>
        </w:rPr>
        <w:t xml:space="preserve"> pouze v jednom souboru na stejný nástroj.</w:t>
      </w:r>
    </w:p>
    <w:p w:rsidR="00B84A6E" w:rsidRPr="00C56A44" w:rsidRDefault="00B84A6E" w:rsidP="00B84A6E">
      <w:pPr>
        <w:jc w:val="both"/>
        <w:rPr>
          <w:rStyle w:val="dn"/>
          <w:b/>
          <w:bCs/>
          <w:spacing w:val="30"/>
          <w:sz w:val="28"/>
          <w:szCs w:val="28"/>
        </w:rPr>
      </w:pPr>
    </w:p>
    <w:p w:rsidR="00A36A2A" w:rsidRPr="00C56A44" w:rsidRDefault="00A36A2A" w:rsidP="00B84A6E">
      <w:pPr>
        <w:jc w:val="both"/>
        <w:rPr>
          <w:rStyle w:val="dn"/>
          <w:b/>
          <w:bCs/>
          <w:spacing w:val="30"/>
          <w:sz w:val="28"/>
          <w:szCs w:val="28"/>
        </w:rPr>
      </w:pPr>
    </w:p>
    <w:p w:rsidR="00A36A2A" w:rsidRPr="00C56A44" w:rsidRDefault="00A36A2A" w:rsidP="00B84A6E">
      <w:pPr>
        <w:jc w:val="both"/>
        <w:rPr>
          <w:rStyle w:val="dn"/>
          <w:b/>
          <w:bCs/>
          <w:spacing w:val="30"/>
          <w:sz w:val="28"/>
          <w:szCs w:val="28"/>
        </w:rPr>
      </w:pPr>
    </w:p>
    <w:p w:rsidR="00A36A2A" w:rsidRPr="00C56A44" w:rsidRDefault="00A36A2A" w:rsidP="00B84A6E">
      <w:pPr>
        <w:jc w:val="both"/>
        <w:rPr>
          <w:rStyle w:val="dn"/>
          <w:b/>
          <w:bCs/>
          <w:spacing w:val="30"/>
          <w:sz w:val="28"/>
          <w:szCs w:val="28"/>
        </w:rPr>
      </w:pPr>
    </w:p>
    <w:p w:rsidR="00B84A6E" w:rsidRPr="00C56A44" w:rsidRDefault="00DC5803" w:rsidP="00B84A6E">
      <w:pPr>
        <w:rPr>
          <w:rStyle w:val="dn"/>
          <w:bCs/>
          <w:sz w:val="24"/>
          <w:szCs w:val="24"/>
        </w:rPr>
      </w:pPr>
      <w:r w:rsidRPr="00C56A44">
        <w:rPr>
          <w:rStyle w:val="dn"/>
          <w:b/>
          <w:bCs/>
          <w:sz w:val="28"/>
          <w:szCs w:val="28"/>
        </w:rPr>
        <w:lastRenderedPageBreak/>
        <w:t>5</w:t>
      </w:r>
      <w:r w:rsidR="00B84A6E" w:rsidRPr="00C56A44">
        <w:rPr>
          <w:rStyle w:val="dn"/>
          <w:b/>
          <w:bCs/>
          <w:sz w:val="28"/>
          <w:szCs w:val="28"/>
        </w:rPr>
        <w:t xml:space="preserve">.4 Soubory lidové hudby  </w:t>
      </w:r>
      <w:r w:rsidR="00B84A6E" w:rsidRPr="00C56A44">
        <w:rPr>
          <w:rStyle w:val="dn"/>
          <w:b/>
          <w:bCs/>
          <w:sz w:val="28"/>
          <w:szCs w:val="28"/>
        </w:rPr>
        <w:br/>
      </w:r>
      <w:r w:rsidR="00B84A6E" w:rsidRPr="00C56A44">
        <w:rPr>
          <w:rStyle w:val="dn"/>
          <w:bCs/>
          <w:sz w:val="24"/>
          <w:szCs w:val="24"/>
        </w:rPr>
        <w:t xml:space="preserve">- cimbálová a hudecká muzika </w:t>
      </w:r>
    </w:p>
    <w:p w:rsidR="00B84A6E" w:rsidRPr="00C56A44" w:rsidRDefault="00B84A6E" w:rsidP="00B84A6E">
      <w:pPr>
        <w:rPr>
          <w:rStyle w:val="dn"/>
          <w:b/>
          <w:bCs/>
          <w:spacing w:val="30"/>
          <w:sz w:val="28"/>
          <w:szCs w:val="28"/>
        </w:rPr>
      </w:pPr>
      <w:r w:rsidRPr="00C56A44">
        <w:rPr>
          <w:rStyle w:val="dn"/>
          <w:bCs/>
          <w:sz w:val="24"/>
          <w:szCs w:val="24"/>
        </w:rPr>
        <w:t>- dudácká muzika a další soubory lidové hudby</w:t>
      </w:r>
      <w:r w:rsidRPr="00C56A44">
        <w:rPr>
          <w:rStyle w:val="dn"/>
          <w:rFonts w:ascii="Arial Unicode MS" w:eastAsia="Arial Unicode MS" w:hAnsi="Arial Unicode MS" w:cs="Arial Unicode MS"/>
          <w:spacing w:val="30"/>
          <w:sz w:val="28"/>
          <w:szCs w:val="28"/>
        </w:rPr>
        <w:br/>
      </w:r>
      <w:r w:rsidRPr="00C56A44">
        <w:rPr>
          <w:rStyle w:val="dn"/>
          <w:spacing w:val="30"/>
          <w:sz w:val="28"/>
          <w:szCs w:val="28"/>
        </w:rPr>
        <w:t xml:space="preserve">    </w:t>
      </w:r>
    </w:p>
    <w:p w:rsidR="00B84A6E" w:rsidRPr="00C56A44" w:rsidRDefault="00A36A2A" w:rsidP="00A36A2A">
      <w:pPr>
        <w:pStyle w:val="Styl4"/>
        <w:rPr>
          <w:rStyle w:val="dn"/>
        </w:rPr>
      </w:pPr>
      <w:r w:rsidRPr="00C56A44">
        <w:t xml:space="preserve">Věkové kategorie </w:t>
      </w:r>
      <w:r w:rsidR="00B84A6E" w:rsidRPr="00C56A44">
        <w:rPr>
          <w:rStyle w:val="dn"/>
          <w:sz w:val="24"/>
          <w:szCs w:val="24"/>
        </w:rPr>
        <w:t xml:space="preserve">     </w:t>
      </w:r>
    </w:p>
    <w:tbl>
      <w:tblPr>
        <w:tblStyle w:val="TableNormal"/>
        <w:tblW w:w="8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51"/>
        <w:gridCol w:w="3220"/>
        <w:gridCol w:w="2409"/>
      </w:tblGrid>
      <w:tr w:rsidR="009E2FC9" w:rsidRPr="00C56A44" w:rsidTr="00A36A2A">
        <w:trPr>
          <w:trHeight w:val="251"/>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b/>
                <w:bCs/>
                <w:sz w:val="24"/>
                <w:szCs w:val="24"/>
              </w:rPr>
              <w:t>kategorie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Věkový průměr</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84A6E" w:rsidRPr="00DA2F16" w:rsidRDefault="00B84A6E" w:rsidP="00814415">
            <w:pPr>
              <w:jc w:val="center"/>
              <w:rPr>
                <w:sz w:val="24"/>
                <w:szCs w:val="24"/>
              </w:rPr>
            </w:pPr>
            <w:proofErr w:type="spellStart"/>
            <w:r w:rsidRPr="00DA2F16">
              <w:rPr>
                <w:rStyle w:val="dn"/>
                <w:sz w:val="24"/>
                <w:szCs w:val="24"/>
                <w:lang w:val="de-DE"/>
              </w:rPr>
              <w:t>Minut</w:t>
            </w:r>
            <w:r w:rsidRPr="00DA2F16">
              <w:rPr>
                <w:rStyle w:val="dn"/>
                <w:sz w:val="24"/>
                <w:szCs w:val="24"/>
              </w:rPr>
              <w:t>áž</w:t>
            </w:r>
            <w:proofErr w:type="spellEnd"/>
          </w:p>
        </w:tc>
      </w:tr>
      <w:tr w:rsidR="009E2FC9" w:rsidRPr="00C56A44" w:rsidTr="00A36A2A">
        <w:trPr>
          <w:trHeight w:val="251"/>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tabs>
                <w:tab w:val="decimal" w:pos="485"/>
                <w:tab w:val="left" w:pos="602"/>
              </w:tabs>
              <w:jc w:val="center"/>
              <w:rPr>
                <w:sz w:val="24"/>
                <w:szCs w:val="24"/>
              </w:rPr>
            </w:pPr>
            <w:r w:rsidRPr="00DA2F16">
              <w:rPr>
                <w:rStyle w:val="dn"/>
                <w:sz w:val="24"/>
                <w:szCs w:val="24"/>
              </w:rPr>
              <w:t>1.</w:t>
            </w:r>
            <w:r w:rsidRPr="00DA2F16">
              <w:rPr>
                <w:rStyle w:val="dn"/>
                <w:sz w:val="24"/>
                <w:szCs w:val="24"/>
              </w:rPr>
              <w:tab/>
              <w:t xml:space="preserve"> kategorie</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do 10 let včetně</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5 - 8 min.</w:t>
            </w:r>
          </w:p>
        </w:tc>
      </w:tr>
      <w:tr w:rsidR="009E2FC9" w:rsidRPr="00C56A44" w:rsidTr="00A36A2A">
        <w:trPr>
          <w:trHeight w:val="251"/>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tabs>
                <w:tab w:val="decimal" w:pos="485"/>
                <w:tab w:val="left" w:pos="602"/>
              </w:tabs>
              <w:jc w:val="center"/>
              <w:rPr>
                <w:sz w:val="24"/>
                <w:szCs w:val="24"/>
              </w:rPr>
            </w:pPr>
            <w:r w:rsidRPr="00DA2F16">
              <w:rPr>
                <w:rStyle w:val="dn"/>
                <w:sz w:val="24"/>
                <w:szCs w:val="24"/>
              </w:rPr>
              <w:t>2.</w:t>
            </w:r>
            <w:r w:rsidRPr="00DA2F16">
              <w:rPr>
                <w:rStyle w:val="dn"/>
                <w:sz w:val="24"/>
                <w:szCs w:val="24"/>
              </w:rPr>
              <w:tab/>
              <w:t xml:space="preserve"> kategorie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do 12 let včetně</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6 - 8 min</w:t>
            </w:r>
          </w:p>
        </w:tc>
      </w:tr>
      <w:tr w:rsidR="009E2FC9" w:rsidRPr="00C56A44" w:rsidTr="00A36A2A">
        <w:trPr>
          <w:trHeight w:val="251"/>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tabs>
                <w:tab w:val="decimal" w:pos="485"/>
                <w:tab w:val="left" w:pos="602"/>
              </w:tabs>
              <w:jc w:val="center"/>
              <w:rPr>
                <w:sz w:val="24"/>
                <w:szCs w:val="24"/>
              </w:rPr>
            </w:pPr>
            <w:r w:rsidRPr="00DA2F16">
              <w:rPr>
                <w:rStyle w:val="dn"/>
                <w:sz w:val="24"/>
                <w:szCs w:val="24"/>
              </w:rPr>
              <w:t>3.</w:t>
            </w:r>
            <w:r w:rsidRPr="00DA2F16">
              <w:rPr>
                <w:rStyle w:val="dn"/>
                <w:sz w:val="24"/>
                <w:szCs w:val="24"/>
              </w:rPr>
              <w:tab/>
              <w:t xml:space="preserve"> kategorie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do 15 let včetně</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8 - 10 min.</w:t>
            </w:r>
          </w:p>
        </w:tc>
      </w:tr>
      <w:tr w:rsidR="009E2FC9" w:rsidRPr="00C56A44" w:rsidTr="00A36A2A">
        <w:trPr>
          <w:trHeight w:val="251"/>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tabs>
                <w:tab w:val="decimal" w:pos="485"/>
                <w:tab w:val="left" w:pos="602"/>
              </w:tabs>
              <w:jc w:val="center"/>
              <w:rPr>
                <w:sz w:val="24"/>
                <w:szCs w:val="24"/>
              </w:rPr>
            </w:pPr>
            <w:r w:rsidRPr="00DA2F16">
              <w:rPr>
                <w:rStyle w:val="dn"/>
                <w:sz w:val="24"/>
                <w:szCs w:val="24"/>
              </w:rPr>
              <w:t>4.</w:t>
            </w:r>
            <w:r w:rsidRPr="00DA2F16">
              <w:rPr>
                <w:rStyle w:val="dn"/>
                <w:sz w:val="24"/>
                <w:szCs w:val="24"/>
              </w:rPr>
              <w:tab/>
              <w:t xml:space="preserve"> kategorie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 xml:space="preserve">do 18 let včetně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84A6E" w:rsidRPr="00DA2F16" w:rsidRDefault="00B84A6E" w:rsidP="00814415">
            <w:pPr>
              <w:jc w:val="center"/>
              <w:rPr>
                <w:sz w:val="24"/>
                <w:szCs w:val="24"/>
              </w:rPr>
            </w:pPr>
            <w:r w:rsidRPr="00DA2F16">
              <w:rPr>
                <w:rStyle w:val="dn"/>
                <w:sz w:val="24"/>
                <w:szCs w:val="24"/>
              </w:rPr>
              <w:t>10 - 12 min.</w:t>
            </w:r>
          </w:p>
        </w:tc>
      </w:tr>
      <w:tr w:rsidR="00A36A2A" w:rsidRPr="00C56A44" w:rsidTr="00A36A2A">
        <w:trPr>
          <w:trHeight w:val="251"/>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tabs>
                <w:tab w:val="decimal" w:pos="485"/>
                <w:tab w:val="left" w:pos="602"/>
              </w:tabs>
              <w:jc w:val="center"/>
              <w:rPr>
                <w:sz w:val="24"/>
                <w:szCs w:val="24"/>
              </w:rPr>
            </w:pPr>
            <w:r w:rsidRPr="00DA2F16">
              <w:rPr>
                <w:rStyle w:val="dn"/>
                <w:sz w:val="24"/>
                <w:szCs w:val="24"/>
              </w:rPr>
              <w:t>5.</w:t>
            </w:r>
            <w:r w:rsidRPr="00DA2F16">
              <w:rPr>
                <w:rStyle w:val="dn"/>
                <w:sz w:val="24"/>
                <w:szCs w:val="24"/>
              </w:rPr>
              <w:tab/>
              <w:t xml:space="preserve"> kategorie</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4A6E" w:rsidRPr="00DA2F16" w:rsidRDefault="00B84A6E" w:rsidP="00814415">
            <w:pPr>
              <w:jc w:val="center"/>
              <w:rPr>
                <w:sz w:val="24"/>
                <w:szCs w:val="24"/>
              </w:rPr>
            </w:pPr>
            <w:r w:rsidRPr="00DA2F16">
              <w:rPr>
                <w:rStyle w:val="dn"/>
                <w:sz w:val="24"/>
                <w:szCs w:val="24"/>
              </w:rPr>
              <w:t xml:space="preserve">nad 18 let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84A6E" w:rsidRPr="00DA2F16" w:rsidRDefault="00B84A6E" w:rsidP="00814415">
            <w:pPr>
              <w:jc w:val="center"/>
              <w:rPr>
                <w:sz w:val="24"/>
                <w:szCs w:val="24"/>
              </w:rPr>
            </w:pPr>
            <w:r w:rsidRPr="00DA2F16">
              <w:rPr>
                <w:rStyle w:val="dn"/>
                <w:sz w:val="24"/>
                <w:szCs w:val="24"/>
              </w:rPr>
              <w:t>10 - 12 min.</w:t>
            </w:r>
          </w:p>
        </w:tc>
      </w:tr>
    </w:tbl>
    <w:p w:rsidR="00B84A6E" w:rsidRPr="00C56A44" w:rsidRDefault="00B84A6E" w:rsidP="00B84A6E">
      <w:pPr>
        <w:jc w:val="both"/>
        <w:rPr>
          <w:rStyle w:val="dn"/>
          <w:b/>
          <w:bCs/>
          <w:spacing w:val="30"/>
          <w:sz w:val="28"/>
          <w:szCs w:val="28"/>
        </w:rPr>
      </w:pPr>
    </w:p>
    <w:p w:rsidR="00B84A6E" w:rsidRPr="00C56A44" w:rsidRDefault="00B84A6E" w:rsidP="00B84A6E">
      <w:pPr>
        <w:jc w:val="both"/>
        <w:rPr>
          <w:rStyle w:val="dn"/>
          <w:sz w:val="24"/>
          <w:szCs w:val="24"/>
          <w:u w:color="FF0000"/>
        </w:rPr>
      </w:pPr>
      <w:r w:rsidRPr="00C56A44">
        <w:rPr>
          <w:rStyle w:val="dn"/>
          <w:b/>
          <w:bCs/>
          <w:sz w:val="24"/>
          <w:szCs w:val="24"/>
        </w:rPr>
        <w:t xml:space="preserve">Pro </w:t>
      </w:r>
      <w:proofErr w:type="spellStart"/>
      <w:r w:rsidRPr="00C56A44">
        <w:rPr>
          <w:rStyle w:val="dn"/>
          <w:b/>
          <w:bCs/>
          <w:sz w:val="24"/>
          <w:szCs w:val="24"/>
        </w:rPr>
        <w:t>výpoč</w:t>
      </w:r>
      <w:proofErr w:type="spellEnd"/>
      <w:r w:rsidRPr="00C56A44">
        <w:rPr>
          <w:rStyle w:val="dn"/>
          <w:b/>
          <w:bCs/>
          <w:sz w:val="24"/>
          <w:szCs w:val="24"/>
          <w:lang w:val="da-DK"/>
        </w:rPr>
        <w:t>et v</w:t>
      </w:r>
      <w:proofErr w:type="spellStart"/>
      <w:r w:rsidRPr="00C56A44">
        <w:rPr>
          <w:rStyle w:val="dn"/>
          <w:b/>
          <w:bCs/>
          <w:sz w:val="24"/>
          <w:szCs w:val="24"/>
        </w:rPr>
        <w:t>ěkov</w:t>
      </w:r>
      <w:proofErr w:type="spellEnd"/>
      <w:r w:rsidRPr="00C56A44">
        <w:rPr>
          <w:rStyle w:val="dn"/>
          <w:b/>
          <w:bCs/>
          <w:sz w:val="24"/>
          <w:szCs w:val="24"/>
          <w:lang w:val="fr-FR"/>
        </w:rPr>
        <w:t>é</w:t>
      </w:r>
      <w:r w:rsidRPr="00C56A44">
        <w:rPr>
          <w:rStyle w:val="dn"/>
          <w:b/>
          <w:bCs/>
          <w:sz w:val="24"/>
          <w:szCs w:val="24"/>
        </w:rPr>
        <w:t xml:space="preserve">ho průměru souboru v soutěži souborů </w:t>
      </w:r>
      <w:proofErr w:type="spellStart"/>
      <w:r w:rsidRPr="00C56A44">
        <w:rPr>
          <w:rStyle w:val="dn"/>
          <w:b/>
          <w:bCs/>
          <w:sz w:val="24"/>
          <w:szCs w:val="24"/>
        </w:rPr>
        <w:t>lidov</w:t>
      </w:r>
      <w:proofErr w:type="spellEnd"/>
      <w:r w:rsidRPr="00C56A44">
        <w:rPr>
          <w:rStyle w:val="dn"/>
          <w:b/>
          <w:bCs/>
          <w:sz w:val="24"/>
          <w:szCs w:val="24"/>
          <w:lang w:val="fr-FR"/>
        </w:rPr>
        <w:t xml:space="preserve">é </w:t>
      </w:r>
      <w:r w:rsidRPr="00C56A44">
        <w:rPr>
          <w:rStyle w:val="dn"/>
          <w:b/>
          <w:bCs/>
          <w:sz w:val="24"/>
          <w:szCs w:val="24"/>
        </w:rPr>
        <w:t>hudby</w:t>
      </w:r>
      <w:r w:rsidRPr="00C56A44">
        <w:rPr>
          <w:rStyle w:val="dn"/>
          <w:sz w:val="24"/>
          <w:szCs w:val="24"/>
        </w:rPr>
        <w:t xml:space="preserve"> </w:t>
      </w:r>
      <w:r w:rsidRPr="00C56A44">
        <w:rPr>
          <w:rStyle w:val="dn"/>
          <w:b/>
          <w:bCs/>
          <w:sz w:val="24"/>
          <w:szCs w:val="24"/>
        </w:rPr>
        <w:t xml:space="preserve">je rozhodující dosažený </w:t>
      </w:r>
      <w:proofErr w:type="spellStart"/>
      <w:r w:rsidRPr="00C56A44">
        <w:rPr>
          <w:rStyle w:val="dn"/>
          <w:b/>
          <w:bCs/>
          <w:sz w:val="24"/>
          <w:szCs w:val="24"/>
        </w:rPr>
        <w:t>vě</w:t>
      </w:r>
      <w:proofErr w:type="spellEnd"/>
      <w:r w:rsidRPr="00C56A44">
        <w:rPr>
          <w:rStyle w:val="dn"/>
          <w:b/>
          <w:bCs/>
          <w:sz w:val="24"/>
          <w:szCs w:val="24"/>
          <w:lang w:val="fr-FR"/>
        </w:rPr>
        <w:t>k sout</w:t>
      </w:r>
      <w:proofErr w:type="spellStart"/>
      <w:r w:rsidRPr="00C56A44">
        <w:rPr>
          <w:rStyle w:val="dn"/>
          <w:b/>
          <w:bCs/>
          <w:sz w:val="24"/>
          <w:szCs w:val="24"/>
        </w:rPr>
        <w:t>ěžících</w:t>
      </w:r>
      <w:proofErr w:type="spellEnd"/>
      <w:r w:rsidRPr="00C56A44">
        <w:rPr>
          <w:rStyle w:val="dn"/>
          <w:b/>
          <w:bCs/>
          <w:sz w:val="24"/>
          <w:szCs w:val="24"/>
        </w:rPr>
        <w:t xml:space="preserve"> od 1.1 do 31. 12. 2022.</w:t>
      </w:r>
      <w:r w:rsidRPr="00C56A44">
        <w:rPr>
          <w:rStyle w:val="dn"/>
          <w:sz w:val="24"/>
          <w:szCs w:val="24"/>
          <w:lang w:val="pt-PT"/>
        </w:rPr>
        <w:t xml:space="preserve"> Maxim</w:t>
      </w:r>
      <w:proofErr w:type="spellStart"/>
      <w:r w:rsidRPr="00C56A44">
        <w:rPr>
          <w:rStyle w:val="dn"/>
          <w:sz w:val="24"/>
          <w:szCs w:val="24"/>
        </w:rPr>
        <w:t>ální</w:t>
      </w:r>
      <w:proofErr w:type="spellEnd"/>
      <w:r w:rsidRPr="00C56A44">
        <w:rPr>
          <w:rStyle w:val="dn"/>
          <w:sz w:val="24"/>
          <w:szCs w:val="24"/>
        </w:rPr>
        <w:t xml:space="preserve"> </w:t>
      </w:r>
      <w:proofErr w:type="spellStart"/>
      <w:r w:rsidRPr="00C56A44">
        <w:rPr>
          <w:rStyle w:val="dn"/>
          <w:sz w:val="24"/>
          <w:szCs w:val="24"/>
        </w:rPr>
        <w:t>vě</w:t>
      </w:r>
      <w:proofErr w:type="spellEnd"/>
      <w:r w:rsidRPr="00C56A44">
        <w:rPr>
          <w:rStyle w:val="dn"/>
          <w:sz w:val="24"/>
          <w:szCs w:val="24"/>
          <w:lang w:val="fr-FR"/>
        </w:rPr>
        <w:t>k sout</w:t>
      </w:r>
      <w:proofErr w:type="spellStart"/>
      <w:r w:rsidRPr="00C56A44">
        <w:rPr>
          <w:rStyle w:val="dn"/>
          <w:sz w:val="24"/>
          <w:szCs w:val="24"/>
        </w:rPr>
        <w:t>ěžící</w:t>
      </w:r>
      <w:proofErr w:type="spellEnd"/>
      <w:r w:rsidRPr="00C56A44">
        <w:rPr>
          <w:rStyle w:val="dn"/>
          <w:sz w:val="24"/>
          <w:szCs w:val="24"/>
          <w:lang w:val="pt-PT"/>
        </w:rPr>
        <w:t>ho dosa</w:t>
      </w:r>
      <w:proofErr w:type="spellStart"/>
      <w:r w:rsidRPr="00C56A44">
        <w:rPr>
          <w:rStyle w:val="dn"/>
          <w:sz w:val="24"/>
          <w:szCs w:val="24"/>
        </w:rPr>
        <w:t>žený</w:t>
      </w:r>
      <w:proofErr w:type="spellEnd"/>
      <w:r w:rsidRPr="00C56A44">
        <w:rPr>
          <w:rStyle w:val="dn"/>
          <w:sz w:val="24"/>
          <w:szCs w:val="24"/>
        </w:rPr>
        <w:t xml:space="preserve"> v roce 2022 je 26 let</w:t>
      </w:r>
      <w:r w:rsidRPr="00C56A44">
        <w:rPr>
          <w:rStyle w:val="dn"/>
          <w:sz w:val="24"/>
          <w:szCs w:val="24"/>
          <w:u w:color="FF0000"/>
        </w:rPr>
        <w:t>.</w:t>
      </w:r>
    </w:p>
    <w:p w:rsidR="00A36A2A" w:rsidRPr="00C56A44" w:rsidRDefault="00A36A2A" w:rsidP="00B84A6E">
      <w:pPr>
        <w:jc w:val="both"/>
        <w:rPr>
          <w:rStyle w:val="dn"/>
          <w:sz w:val="24"/>
          <w:szCs w:val="24"/>
          <w:u w:color="FF0000"/>
        </w:rPr>
      </w:pPr>
    </w:p>
    <w:p w:rsidR="00A36A2A" w:rsidRPr="00C56A44" w:rsidRDefault="00A36A2A" w:rsidP="00A36A2A">
      <w:pPr>
        <w:pStyle w:val="Styl4"/>
        <w:rPr>
          <w:rStyle w:val="dn"/>
        </w:rPr>
      </w:pPr>
      <w:r w:rsidRPr="00C56A44">
        <w:rPr>
          <w:rStyle w:val="dn"/>
        </w:rPr>
        <w:t xml:space="preserve">Repertoár: </w:t>
      </w:r>
    </w:p>
    <w:p w:rsidR="00B84A6E" w:rsidRPr="00C56A44" w:rsidRDefault="00B84A6E" w:rsidP="00B84A6E">
      <w:pPr>
        <w:jc w:val="both"/>
        <w:rPr>
          <w:rStyle w:val="dn"/>
          <w:sz w:val="24"/>
          <w:szCs w:val="24"/>
          <w:u w:color="FF0000"/>
        </w:rPr>
      </w:pPr>
      <w:proofErr w:type="spellStart"/>
      <w:r w:rsidRPr="00C56A44">
        <w:rPr>
          <w:rStyle w:val="dn"/>
          <w:sz w:val="24"/>
          <w:szCs w:val="24"/>
          <w:lang w:val="en-US"/>
        </w:rPr>
        <w:t>Sout</w:t>
      </w:r>
      <w:r w:rsidRPr="00C56A44">
        <w:rPr>
          <w:rStyle w:val="dn"/>
          <w:sz w:val="24"/>
          <w:szCs w:val="24"/>
        </w:rPr>
        <w:t>ěžní</w:t>
      </w:r>
      <w:proofErr w:type="spellEnd"/>
      <w:r w:rsidRPr="00C56A44">
        <w:rPr>
          <w:rStyle w:val="dn"/>
          <w:sz w:val="24"/>
          <w:szCs w:val="24"/>
        </w:rPr>
        <w:t xml:space="preserve"> </w:t>
      </w:r>
      <w:r w:rsidRPr="00C56A44">
        <w:rPr>
          <w:rStyle w:val="dn"/>
          <w:sz w:val="24"/>
          <w:szCs w:val="24"/>
          <w:lang w:val="it-IT"/>
        </w:rPr>
        <w:t>reperto</w:t>
      </w:r>
      <w:proofErr w:type="spellStart"/>
      <w:r w:rsidRPr="00C56A44">
        <w:rPr>
          <w:rStyle w:val="dn"/>
          <w:sz w:val="24"/>
          <w:szCs w:val="24"/>
        </w:rPr>
        <w:t>ár</w:t>
      </w:r>
      <w:proofErr w:type="spellEnd"/>
      <w:r w:rsidRPr="00C56A44">
        <w:rPr>
          <w:rStyle w:val="dn"/>
          <w:sz w:val="24"/>
          <w:szCs w:val="24"/>
        </w:rPr>
        <w:t xml:space="preserve"> může obsahovat pouze </w:t>
      </w:r>
      <w:proofErr w:type="spellStart"/>
      <w:r w:rsidRPr="00C56A44">
        <w:rPr>
          <w:rStyle w:val="dn"/>
          <w:sz w:val="24"/>
          <w:szCs w:val="24"/>
        </w:rPr>
        <w:t>lidov</w:t>
      </w:r>
      <w:proofErr w:type="spellEnd"/>
      <w:r w:rsidRPr="00C56A44">
        <w:rPr>
          <w:rStyle w:val="dn"/>
          <w:sz w:val="24"/>
          <w:szCs w:val="24"/>
          <w:lang w:val="fr-FR"/>
        </w:rPr>
        <w:t xml:space="preserve">é </w:t>
      </w:r>
      <w:r w:rsidRPr="00C56A44">
        <w:rPr>
          <w:rStyle w:val="dn"/>
          <w:sz w:val="24"/>
          <w:szCs w:val="24"/>
        </w:rPr>
        <w:t>písně nebo tance v </w:t>
      </w:r>
      <w:proofErr w:type="spellStart"/>
      <w:r w:rsidRPr="00C56A44">
        <w:rPr>
          <w:rStyle w:val="dn"/>
          <w:sz w:val="24"/>
          <w:szCs w:val="24"/>
        </w:rPr>
        <w:t>autentick</w:t>
      </w:r>
      <w:proofErr w:type="spellEnd"/>
      <w:r w:rsidRPr="00C56A44">
        <w:rPr>
          <w:rStyle w:val="dn"/>
          <w:sz w:val="24"/>
          <w:szCs w:val="24"/>
          <w:lang w:val="fr-FR"/>
        </w:rPr>
        <w:t xml:space="preserve">é </w:t>
      </w:r>
      <w:r w:rsidRPr="00C56A44">
        <w:rPr>
          <w:rStyle w:val="dn"/>
          <w:sz w:val="24"/>
          <w:szCs w:val="24"/>
          <w:u w:color="FF0000"/>
        </w:rPr>
        <w:t xml:space="preserve">a </w:t>
      </w:r>
      <w:proofErr w:type="spellStart"/>
      <w:r w:rsidRPr="00C56A44">
        <w:rPr>
          <w:rStyle w:val="dn"/>
          <w:sz w:val="24"/>
          <w:szCs w:val="24"/>
        </w:rPr>
        <w:t>stylizovan</w:t>
      </w:r>
      <w:proofErr w:type="spellEnd"/>
      <w:r w:rsidRPr="00C56A44">
        <w:rPr>
          <w:rStyle w:val="dn"/>
          <w:sz w:val="24"/>
          <w:szCs w:val="24"/>
          <w:lang w:val="fr-FR"/>
        </w:rPr>
        <w:t xml:space="preserve">é </w:t>
      </w:r>
      <w:r w:rsidRPr="00C56A44">
        <w:rPr>
          <w:rStyle w:val="dn"/>
          <w:sz w:val="24"/>
          <w:szCs w:val="24"/>
        </w:rPr>
        <w:t>podobě,</w:t>
      </w:r>
      <w:r w:rsidRPr="00C56A44">
        <w:rPr>
          <w:rStyle w:val="dn"/>
          <w:sz w:val="24"/>
          <w:szCs w:val="24"/>
          <w:u w:color="FF0000"/>
        </w:rPr>
        <w:t xml:space="preserve"> doporučuje se volit skladby </w:t>
      </w:r>
      <w:proofErr w:type="spellStart"/>
      <w:r w:rsidRPr="00C56A44">
        <w:rPr>
          <w:rStyle w:val="dn"/>
          <w:sz w:val="24"/>
          <w:szCs w:val="24"/>
          <w:u w:color="FF0000"/>
        </w:rPr>
        <w:t>různ</w:t>
      </w:r>
      <w:proofErr w:type="spellEnd"/>
      <w:r w:rsidRPr="00C56A44">
        <w:rPr>
          <w:rStyle w:val="dn"/>
          <w:sz w:val="24"/>
          <w:szCs w:val="24"/>
          <w:u w:color="FF0000"/>
          <w:lang w:val="fr-FR"/>
        </w:rPr>
        <w:t>é</w:t>
      </w:r>
      <w:r w:rsidRPr="00C56A44">
        <w:rPr>
          <w:rStyle w:val="dn"/>
          <w:sz w:val="24"/>
          <w:szCs w:val="24"/>
          <w:u w:color="FF0000"/>
        </w:rPr>
        <w:t xml:space="preserve">ho charakteru a tempa. </w:t>
      </w:r>
      <w:r w:rsidRPr="00C56A44">
        <w:rPr>
          <w:rStyle w:val="dn"/>
          <w:sz w:val="24"/>
          <w:szCs w:val="24"/>
        </w:rPr>
        <w:t xml:space="preserve">Hra zpaměti je podmínkou. Každý </w:t>
      </w:r>
      <w:r w:rsidRPr="00C56A44">
        <w:rPr>
          <w:rStyle w:val="dn"/>
          <w:sz w:val="24"/>
          <w:szCs w:val="24"/>
          <w:lang w:val="fr-FR"/>
        </w:rPr>
        <w:t>sout</w:t>
      </w:r>
      <w:proofErr w:type="spellStart"/>
      <w:r w:rsidRPr="00C56A44">
        <w:rPr>
          <w:rStyle w:val="dn"/>
          <w:sz w:val="24"/>
          <w:szCs w:val="24"/>
        </w:rPr>
        <w:t>ěžící</w:t>
      </w:r>
      <w:proofErr w:type="spellEnd"/>
      <w:r w:rsidRPr="00C56A44">
        <w:rPr>
          <w:rStyle w:val="dn"/>
          <w:sz w:val="24"/>
          <w:szCs w:val="24"/>
        </w:rPr>
        <w:t xml:space="preserve"> </w:t>
      </w:r>
      <w:proofErr w:type="spellStart"/>
      <w:r w:rsidRPr="00C56A44">
        <w:rPr>
          <w:rStyle w:val="dn"/>
          <w:sz w:val="24"/>
          <w:szCs w:val="24"/>
        </w:rPr>
        <w:t>můž</w:t>
      </w:r>
      <w:proofErr w:type="spellEnd"/>
      <w:r w:rsidRPr="00C56A44">
        <w:rPr>
          <w:rStyle w:val="dn"/>
          <w:sz w:val="24"/>
          <w:szCs w:val="24"/>
          <w:lang w:val="fr-FR"/>
        </w:rPr>
        <w:t>e sout</w:t>
      </w:r>
      <w:proofErr w:type="spellStart"/>
      <w:r w:rsidRPr="00C56A44">
        <w:rPr>
          <w:rStyle w:val="dn"/>
          <w:sz w:val="24"/>
          <w:szCs w:val="24"/>
        </w:rPr>
        <w:t>ěžit</w:t>
      </w:r>
      <w:proofErr w:type="spellEnd"/>
      <w:r w:rsidRPr="00C56A44">
        <w:rPr>
          <w:rStyle w:val="dn"/>
          <w:sz w:val="24"/>
          <w:szCs w:val="24"/>
        </w:rPr>
        <w:t xml:space="preserve"> pouze v jednom souboru na stejný nástroj</w:t>
      </w:r>
      <w:r w:rsidRPr="00C56A44">
        <w:rPr>
          <w:rStyle w:val="dn"/>
          <w:sz w:val="24"/>
          <w:szCs w:val="24"/>
          <w:u w:color="FF0000"/>
        </w:rPr>
        <w:t xml:space="preserve">. </w:t>
      </w:r>
    </w:p>
    <w:p w:rsidR="00B84A6E" w:rsidRPr="00C56A44" w:rsidRDefault="00B84A6E" w:rsidP="00B84A6E">
      <w:pPr>
        <w:rPr>
          <w:rStyle w:val="dn"/>
          <w:sz w:val="24"/>
          <w:szCs w:val="24"/>
          <w:u w:color="FF0000"/>
        </w:rPr>
      </w:pPr>
    </w:p>
    <w:p w:rsidR="00B84A6E" w:rsidRPr="00C56A44" w:rsidRDefault="00B84A6E" w:rsidP="00A36A2A">
      <w:pPr>
        <w:pStyle w:val="Styl4"/>
        <w:rPr>
          <w:rStyle w:val="dn"/>
        </w:rPr>
      </w:pPr>
      <w:r w:rsidRPr="00C56A44">
        <w:rPr>
          <w:rStyle w:val="dn"/>
        </w:rPr>
        <w:t>Kritéria hodnocení</w:t>
      </w:r>
    </w:p>
    <w:p w:rsidR="00B84A6E" w:rsidRPr="00C56A44" w:rsidRDefault="00B84A6E" w:rsidP="00B84A6E">
      <w:pPr>
        <w:rPr>
          <w:rStyle w:val="dn"/>
          <w:sz w:val="24"/>
          <w:szCs w:val="24"/>
          <w:u w:color="FF0000"/>
        </w:rPr>
      </w:pPr>
    </w:p>
    <w:p w:rsidR="00DC5803" w:rsidRPr="00C56A44" w:rsidRDefault="00B84A6E" w:rsidP="00A36A2A">
      <w:pPr>
        <w:jc w:val="both"/>
        <w:rPr>
          <w:rStyle w:val="dn"/>
          <w:sz w:val="24"/>
          <w:szCs w:val="24"/>
          <w:u w:color="FF0000"/>
        </w:rPr>
      </w:pPr>
      <w:r w:rsidRPr="00C56A44">
        <w:rPr>
          <w:rStyle w:val="dn"/>
          <w:sz w:val="24"/>
          <w:szCs w:val="24"/>
          <w:u w:color="FF0000"/>
        </w:rPr>
        <w:t xml:space="preserve">Ve všech soutěžích budou poroty hodnotit kvalitu provedení (intonace, rytmus, správná volba tempa), souhra, stylovost a </w:t>
      </w:r>
      <w:proofErr w:type="spellStart"/>
      <w:r w:rsidRPr="00C56A44">
        <w:rPr>
          <w:rStyle w:val="dn"/>
          <w:sz w:val="24"/>
          <w:szCs w:val="24"/>
          <w:u w:color="FF0000"/>
        </w:rPr>
        <w:t>výbě</w:t>
      </w:r>
      <w:proofErr w:type="spellEnd"/>
      <w:r w:rsidRPr="00C56A44">
        <w:rPr>
          <w:rStyle w:val="dn"/>
          <w:sz w:val="24"/>
          <w:szCs w:val="24"/>
          <w:u w:color="FF0000"/>
          <w:lang w:val="fr-FR"/>
        </w:rPr>
        <w:t>r sout</w:t>
      </w:r>
      <w:proofErr w:type="spellStart"/>
      <w:r w:rsidRPr="00C56A44">
        <w:rPr>
          <w:rStyle w:val="dn"/>
          <w:sz w:val="24"/>
          <w:szCs w:val="24"/>
          <w:u w:color="FF0000"/>
        </w:rPr>
        <w:t>ěžní</w:t>
      </w:r>
      <w:proofErr w:type="spellEnd"/>
      <w:r w:rsidRPr="00C56A44">
        <w:rPr>
          <w:rStyle w:val="dn"/>
          <w:sz w:val="24"/>
          <w:szCs w:val="24"/>
          <w:u w:color="FF0000"/>
          <w:lang w:val="it-IT"/>
        </w:rPr>
        <w:t>ho reperto</w:t>
      </w:r>
      <w:r w:rsidRPr="00C56A44">
        <w:rPr>
          <w:rStyle w:val="dn"/>
          <w:sz w:val="24"/>
          <w:szCs w:val="24"/>
          <w:u w:color="FF0000"/>
        </w:rPr>
        <w:t xml:space="preserve">áru s ohledem na věk a technickou i interpretační vyspělost soutěžících jednotlivců nebo souborů. </w:t>
      </w:r>
    </w:p>
    <w:p w:rsidR="00FC655F" w:rsidRPr="000254BD" w:rsidRDefault="00DC5803" w:rsidP="000254BD">
      <w:pPr>
        <w:suppressAutoHyphens w:val="0"/>
        <w:jc w:val="both"/>
        <w:rPr>
          <w:sz w:val="24"/>
          <w:szCs w:val="24"/>
          <w:u w:color="FF0000"/>
        </w:rPr>
      </w:pPr>
      <w:r w:rsidRPr="00C56A44">
        <w:rPr>
          <w:rStyle w:val="dn"/>
          <w:sz w:val="24"/>
          <w:szCs w:val="24"/>
          <w:u w:color="FF0000"/>
        </w:rPr>
        <w:br w:type="page"/>
      </w:r>
    </w:p>
    <w:p w:rsidR="009F68D1" w:rsidRDefault="00525D21" w:rsidP="00A36A2A">
      <w:pPr>
        <w:pStyle w:val="Styl1"/>
      </w:pPr>
      <w:bookmarkStart w:id="29" w:name="_Toc74230427"/>
      <w:bookmarkStart w:id="30" w:name="_Toc74230763"/>
      <w:bookmarkStart w:id="31" w:name="_Toc74231469"/>
      <w:r w:rsidRPr="000B3CFB">
        <w:lastRenderedPageBreak/>
        <w:t>II. Soutěžní přehlídka</w:t>
      </w:r>
      <w:r w:rsidR="000B3CFB">
        <w:t xml:space="preserve"> </w:t>
      </w:r>
      <w:r w:rsidR="00A36A2A">
        <w:t xml:space="preserve">tanečního </w:t>
      </w:r>
      <w:r w:rsidR="000B3CFB" w:rsidRPr="000B3CFB">
        <w:t>oboru</w:t>
      </w:r>
      <w:bookmarkEnd w:id="29"/>
      <w:bookmarkEnd w:id="30"/>
      <w:bookmarkEnd w:id="31"/>
    </w:p>
    <w:p w:rsidR="00C56A44" w:rsidRPr="00C56A44" w:rsidRDefault="00C56A44" w:rsidP="00C56A44">
      <w:pPr>
        <w:pStyle w:val="Styl3"/>
      </w:pPr>
      <w:r>
        <w:t>(</w:t>
      </w:r>
      <w:r w:rsidRPr="00C56A44">
        <w:t>2. – 5.</w:t>
      </w:r>
      <w:r w:rsidRPr="00C56A44">
        <w:rPr>
          <w:spacing w:val="2"/>
        </w:rPr>
        <w:t xml:space="preserve"> </w:t>
      </w:r>
      <w:r w:rsidRPr="00C56A44">
        <w:t>6. 2022 ZŠ a ZUŠ Karlovy Vary</w:t>
      </w:r>
      <w:r>
        <w:t>)</w:t>
      </w:r>
    </w:p>
    <w:p w:rsidR="00C56A44" w:rsidRDefault="00C56A44" w:rsidP="00A36A2A">
      <w:pPr>
        <w:pStyle w:val="Styl1"/>
      </w:pPr>
    </w:p>
    <w:p w:rsidR="00A36A2A" w:rsidRPr="00E132F0" w:rsidRDefault="00A36A2A" w:rsidP="00A36A2A">
      <w:pPr>
        <w:widowControl w:val="0"/>
        <w:tabs>
          <w:tab w:val="left" w:pos="580"/>
        </w:tabs>
        <w:autoSpaceDE w:val="0"/>
        <w:autoSpaceDN w:val="0"/>
        <w:spacing w:line="276" w:lineRule="auto"/>
        <w:outlineLvl w:val="1"/>
        <w:rPr>
          <w:rFonts w:ascii="Arial" w:hAnsi="Arial"/>
          <w:b/>
          <w:bCs/>
          <w:sz w:val="24"/>
          <w:szCs w:val="24"/>
        </w:rPr>
      </w:pPr>
    </w:p>
    <w:p w:rsidR="00A36A2A" w:rsidRPr="00CD51DB" w:rsidRDefault="00A36A2A" w:rsidP="00C56A44">
      <w:pPr>
        <w:pStyle w:val="Styl5"/>
        <w:rPr>
          <w:rFonts w:ascii="Arial" w:hAnsi="Arial"/>
        </w:rPr>
      </w:pPr>
      <w:r w:rsidRPr="00CD51DB">
        <w:t>Organizátor</w:t>
      </w:r>
      <w:r w:rsidRPr="00CD51DB">
        <w:rPr>
          <w:spacing w:val="-5"/>
        </w:rPr>
        <w:t xml:space="preserve"> </w:t>
      </w:r>
      <w:r w:rsidRPr="00CD51DB">
        <w:t>ústředního</w:t>
      </w:r>
      <w:r w:rsidRPr="00CD51DB">
        <w:rPr>
          <w:spacing w:val="-4"/>
        </w:rPr>
        <w:t xml:space="preserve"> </w:t>
      </w:r>
      <w:r w:rsidRPr="00CD51DB">
        <w:t>kola</w:t>
      </w:r>
      <w:r w:rsidRPr="00CD51DB">
        <w:rPr>
          <w:spacing w:val="-5"/>
        </w:rPr>
        <w:t xml:space="preserve"> </w:t>
      </w:r>
      <w:r w:rsidRPr="00CD51DB">
        <w:t>přehlídky:</w:t>
      </w:r>
    </w:p>
    <w:p w:rsidR="00CD51DB" w:rsidRPr="00CD51DB" w:rsidRDefault="00CD51DB" w:rsidP="00CD51DB">
      <w:pPr>
        <w:pStyle w:val="Styl5"/>
        <w:numPr>
          <w:ilvl w:val="0"/>
          <w:numId w:val="0"/>
        </w:numPr>
        <w:rPr>
          <w:b w:val="0"/>
          <w:u w:val="single" w:color="FF0000"/>
        </w:rPr>
      </w:pPr>
      <w:r w:rsidRPr="00CD51DB">
        <w:rPr>
          <w:b w:val="0"/>
        </w:rPr>
        <w:t>Mgr.</w:t>
      </w:r>
      <w:r w:rsidRPr="00CD51DB">
        <w:rPr>
          <w:b w:val="0"/>
          <w:spacing w:val="1"/>
        </w:rPr>
        <w:t xml:space="preserve"> </w:t>
      </w:r>
      <w:r w:rsidRPr="00CD51DB">
        <w:rPr>
          <w:b w:val="0"/>
        </w:rPr>
        <w:t>Břetislav Svoboda</w:t>
      </w:r>
      <w:r w:rsidR="00F63C3F">
        <w:rPr>
          <w:b w:val="0"/>
        </w:rPr>
        <w:t>,</w:t>
      </w:r>
      <w:r w:rsidRPr="00CD51DB">
        <w:rPr>
          <w:b w:val="0"/>
        </w:rPr>
        <w:t xml:space="preserve"> </w:t>
      </w:r>
      <w:r w:rsidR="00F63C3F" w:rsidRPr="00CD51DB">
        <w:rPr>
          <w:b w:val="0"/>
        </w:rPr>
        <w:t xml:space="preserve">ředitel školy: </w:t>
      </w:r>
      <w:r w:rsidRPr="00CD51DB">
        <w:rPr>
          <w:b w:val="0"/>
        </w:rPr>
        <w:t>tel.:</w:t>
      </w:r>
      <w:r w:rsidRPr="00CD51DB">
        <w:rPr>
          <w:b w:val="0"/>
          <w:spacing w:val="-1"/>
        </w:rPr>
        <w:t xml:space="preserve"> </w:t>
      </w:r>
      <w:r w:rsidRPr="00CD51DB">
        <w:rPr>
          <w:b w:val="0"/>
        </w:rPr>
        <w:t>353</w:t>
      </w:r>
      <w:r w:rsidRPr="00CD51DB">
        <w:rPr>
          <w:b w:val="0"/>
          <w:spacing w:val="3"/>
        </w:rPr>
        <w:t xml:space="preserve"> </w:t>
      </w:r>
      <w:r w:rsidRPr="00CD51DB">
        <w:rPr>
          <w:b w:val="0"/>
        </w:rPr>
        <w:t>447</w:t>
      </w:r>
      <w:r w:rsidRPr="00CD51DB">
        <w:rPr>
          <w:b w:val="0"/>
          <w:spacing w:val="3"/>
        </w:rPr>
        <w:t xml:space="preserve"> </w:t>
      </w:r>
      <w:r w:rsidRPr="00CD51DB">
        <w:rPr>
          <w:b w:val="0"/>
        </w:rPr>
        <w:t>021,</w:t>
      </w:r>
      <w:r w:rsidRPr="00CD51DB">
        <w:rPr>
          <w:b w:val="0"/>
          <w:spacing w:val="3"/>
        </w:rPr>
        <w:t xml:space="preserve"> </w:t>
      </w:r>
      <w:r w:rsidRPr="00CD51DB">
        <w:rPr>
          <w:b w:val="0"/>
        </w:rPr>
        <w:t>e-mail:</w:t>
      </w:r>
      <w:r w:rsidRPr="00CD51DB">
        <w:rPr>
          <w:b w:val="0"/>
          <w:spacing w:val="3"/>
        </w:rPr>
        <w:t xml:space="preserve"> </w:t>
      </w:r>
      <w:hyperlink r:id="rId22">
        <w:r w:rsidRPr="00CD51DB">
          <w:rPr>
            <w:b w:val="0"/>
          </w:rPr>
          <w:t>bretislav.svoboda@zsazus.cz</w:t>
        </w:r>
      </w:hyperlink>
    </w:p>
    <w:p w:rsidR="00A36A2A" w:rsidRPr="00CD51DB" w:rsidRDefault="00A36A2A" w:rsidP="00C56A44">
      <w:pPr>
        <w:widowControl w:val="0"/>
        <w:autoSpaceDE w:val="0"/>
        <w:autoSpaceDN w:val="0"/>
        <w:rPr>
          <w:sz w:val="24"/>
          <w:szCs w:val="24"/>
        </w:rPr>
      </w:pPr>
      <w:r w:rsidRPr="00CD51DB">
        <w:rPr>
          <w:sz w:val="24"/>
          <w:szCs w:val="24"/>
        </w:rPr>
        <w:t>ZŠ</w:t>
      </w:r>
      <w:r w:rsidRPr="00CD51DB">
        <w:rPr>
          <w:spacing w:val="1"/>
          <w:sz w:val="24"/>
          <w:szCs w:val="24"/>
        </w:rPr>
        <w:t xml:space="preserve"> </w:t>
      </w:r>
      <w:r w:rsidRPr="00CD51DB">
        <w:rPr>
          <w:sz w:val="24"/>
          <w:szCs w:val="24"/>
        </w:rPr>
        <w:t>a</w:t>
      </w:r>
      <w:r w:rsidRPr="00CD51DB">
        <w:rPr>
          <w:spacing w:val="2"/>
          <w:sz w:val="24"/>
          <w:szCs w:val="24"/>
        </w:rPr>
        <w:t xml:space="preserve"> </w:t>
      </w:r>
      <w:r w:rsidRPr="00CD51DB">
        <w:rPr>
          <w:sz w:val="24"/>
          <w:szCs w:val="24"/>
        </w:rPr>
        <w:t>ZUŠ</w:t>
      </w:r>
      <w:r w:rsidRPr="00CD51DB">
        <w:rPr>
          <w:spacing w:val="2"/>
          <w:sz w:val="24"/>
          <w:szCs w:val="24"/>
        </w:rPr>
        <w:t xml:space="preserve"> </w:t>
      </w:r>
      <w:r w:rsidRPr="00CD51DB">
        <w:rPr>
          <w:sz w:val="24"/>
          <w:szCs w:val="24"/>
        </w:rPr>
        <w:t>Karlovy</w:t>
      </w:r>
      <w:r w:rsidRPr="00CD51DB">
        <w:rPr>
          <w:spacing w:val="2"/>
          <w:sz w:val="24"/>
          <w:szCs w:val="24"/>
        </w:rPr>
        <w:t xml:space="preserve"> </w:t>
      </w:r>
      <w:r w:rsidRPr="00CD51DB">
        <w:rPr>
          <w:sz w:val="24"/>
          <w:szCs w:val="24"/>
        </w:rPr>
        <w:t>Vary,</w:t>
      </w:r>
      <w:r w:rsidRPr="00CD51DB">
        <w:rPr>
          <w:spacing w:val="2"/>
          <w:sz w:val="24"/>
          <w:szCs w:val="24"/>
        </w:rPr>
        <w:t xml:space="preserve"> </w:t>
      </w:r>
      <w:r w:rsidRPr="00CD51DB">
        <w:rPr>
          <w:sz w:val="24"/>
          <w:szCs w:val="24"/>
        </w:rPr>
        <w:t>Šmeralova</w:t>
      </w:r>
      <w:r w:rsidRPr="00CD51DB">
        <w:rPr>
          <w:spacing w:val="2"/>
          <w:sz w:val="24"/>
          <w:szCs w:val="24"/>
        </w:rPr>
        <w:t xml:space="preserve"> </w:t>
      </w:r>
      <w:r w:rsidRPr="00CD51DB">
        <w:rPr>
          <w:sz w:val="24"/>
          <w:szCs w:val="24"/>
        </w:rPr>
        <w:t>336/15,</w:t>
      </w:r>
      <w:r w:rsidRPr="00CD51DB">
        <w:rPr>
          <w:spacing w:val="3"/>
          <w:sz w:val="24"/>
          <w:szCs w:val="24"/>
        </w:rPr>
        <w:t xml:space="preserve"> </w:t>
      </w:r>
      <w:r w:rsidRPr="00CD51DB">
        <w:rPr>
          <w:sz w:val="24"/>
          <w:szCs w:val="24"/>
        </w:rPr>
        <w:t>příspěvková</w:t>
      </w:r>
      <w:r w:rsidR="00C56A44" w:rsidRPr="00CD51DB">
        <w:rPr>
          <w:spacing w:val="2"/>
          <w:sz w:val="24"/>
          <w:szCs w:val="24"/>
        </w:rPr>
        <w:t xml:space="preserve"> or</w:t>
      </w:r>
      <w:r w:rsidRPr="00CD51DB">
        <w:rPr>
          <w:sz w:val="24"/>
          <w:szCs w:val="24"/>
        </w:rPr>
        <w:t>ganizace</w:t>
      </w:r>
      <w:r w:rsidRPr="00CD51DB">
        <w:rPr>
          <w:spacing w:val="-52"/>
          <w:sz w:val="24"/>
          <w:szCs w:val="24"/>
        </w:rPr>
        <w:t xml:space="preserve"> </w:t>
      </w:r>
      <w:r w:rsidR="00C56A44" w:rsidRPr="00CD51DB">
        <w:rPr>
          <w:spacing w:val="-52"/>
          <w:sz w:val="24"/>
          <w:szCs w:val="24"/>
        </w:rPr>
        <w:t xml:space="preserve">    </w:t>
      </w:r>
      <w:r w:rsidRPr="00CD51DB">
        <w:rPr>
          <w:sz w:val="24"/>
          <w:szCs w:val="24"/>
        </w:rPr>
        <w:t>PSČ 360 05, IČ: 497 52 626</w:t>
      </w:r>
    </w:p>
    <w:p w:rsidR="00A36A2A" w:rsidRPr="00CD51DB" w:rsidRDefault="00A36A2A" w:rsidP="00C56A44">
      <w:pPr>
        <w:widowControl w:val="0"/>
        <w:autoSpaceDE w:val="0"/>
        <w:autoSpaceDN w:val="0"/>
        <w:spacing w:line="276" w:lineRule="auto"/>
        <w:rPr>
          <w:sz w:val="21"/>
        </w:rPr>
      </w:pPr>
    </w:p>
    <w:p w:rsidR="00A36A2A" w:rsidRPr="00CD51DB" w:rsidRDefault="00A36A2A" w:rsidP="00C56A44">
      <w:pPr>
        <w:pStyle w:val="Styl5"/>
      </w:pPr>
      <w:r w:rsidRPr="00CD51DB">
        <w:t>Předsedkyně</w:t>
      </w:r>
      <w:r w:rsidRPr="00CD51DB">
        <w:rPr>
          <w:spacing w:val="-1"/>
        </w:rPr>
        <w:t xml:space="preserve"> </w:t>
      </w:r>
      <w:r w:rsidRPr="00CD51DB">
        <w:t>taneční</w:t>
      </w:r>
      <w:r w:rsidRPr="00CD51DB">
        <w:rPr>
          <w:spacing w:val="-1"/>
        </w:rPr>
        <w:t xml:space="preserve"> </w:t>
      </w:r>
      <w:r w:rsidRPr="00CD51DB">
        <w:t>sekce</w:t>
      </w:r>
      <w:r w:rsidRPr="00CD51DB">
        <w:rPr>
          <w:spacing w:val="-1"/>
        </w:rPr>
        <w:t xml:space="preserve"> </w:t>
      </w:r>
      <w:r w:rsidRPr="00CD51DB">
        <w:t>UR</w:t>
      </w:r>
      <w:r w:rsidRPr="00CD51DB">
        <w:rPr>
          <w:spacing w:val="-2"/>
        </w:rPr>
        <w:t xml:space="preserve"> </w:t>
      </w:r>
      <w:r w:rsidRPr="00CD51DB">
        <w:t>ZUŠ</w:t>
      </w:r>
    </w:p>
    <w:p w:rsidR="00CD51DB" w:rsidRDefault="00A36A2A" w:rsidP="00C56A44">
      <w:pPr>
        <w:widowControl w:val="0"/>
        <w:autoSpaceDE w:val="0"/>
        <w:autoSpaceDN w:val="0"/>
        <w:spacing w:line="276" w:lineRule="auto"/>
        <w:ind w:left="296" w:hanging="295"/>
        <w:jc w:val="both"/>
        <w:rPr>
          <w:sz w:val="24"/>
          <w:szCs w:val="24"/>
        </w:rPr>
      </w:pPr>
      <w:r w:rsidRPr="00CD51DB">
        <w:rPr>
          <w:sz w:val="24"/>
          <w:szCs w:val="24"/>
        </w:rPr>
        <w:t xml:space="preserve">Mgr. Zora </w:t>
      </w:r>
      <w:proofErr w:type="spellStart"/>
      <w:r w:rsidRPr="00CD51DB">
        <w:rPr>
          <w:sz w:val="24"/>
          <w:szCs w:val="24"/>
        </w:rPr>
        <w:t>Breczková</w:t>
      </w:r>
      <w:proofErr w:type="spellEnd"/>
      <w:r w:rsidRPr="00CD51DB">
        <w:rPr>
          <w:sz w:val="24"/>
          <w:szCs w:val="24"/>
        </w:rPr>
        <w:t xml:space="preserve">, ZUŠ Klášterec nad Ohří, J. A. Komenského 677, tel. 737731525, </w:t>
      </w:r>
    </w:p>
    <w:p w:rsidR="00A36A2A" w:rsidRPr="00CD51DB" w:rsidRDefault="00C56A44" w:rsidP="00C56A44">
      <w:pPr>
        <w:widowControl w:val="0"/>
        <w:autoSpaceDE w:val="0"/>
        <w:autoSpaceDN w:val="0"/>
        <w:spacing w:line="276" w:lineRule="auto"/>
        <w:ind w:left="296" w:hanging="295"/>
        <w:jc w:val="both"/>
        <w:rPr>
          <w:sz w:val="24"/>
          <w:szCs w:val="24"/>
        </w:rPr>
      </w:pPr>
      <w:r w:rsidRPr="00CD51DB">
        <w:rPr>
          <w:sz w:val="24"/>
          <w:szCs w:val="24"/>
        </w:rPr>
        <w:t>e-mail:</w:t>
      </w:r>
      <w:r w:rsidR="00CD51DB">
        <w:rPr>
          <w:sz w:val="24"/>
          <w:szCs w:val="24"/>
        </w:rPr>
        <w:t xml:space="preserve"> </w:t>
      </w:r>
      <w:hyperlink r:id="rId23" w:history="1">
        <w:r w:rsidRPr="00CD51DB">
          <w:rPr>
            <w:rStyle w:val="Hypertextovodkaz"/>
            <w:color w:val="auto"/>
            <w:sz w:val="24"/>
            <w:szCs w:val="24"/>
            <w:u w:val="none"/>
          </w:rPr>
          <w:t>zusklasterec@zusklasterec.cz</w:t>
        </w:r>
      </w:hyperlink>
    </w:p>
    <w:p w:rsidR="00C56A44" w:rsidRPr="00CD51DB" w:rsidRDefault="00C56A44" w:rsidP="00C56A44">
      <w:pPr>
        <w:widowControl w:val="0"/>
        <w:autoSpaceDE w:val="0"/>
        <w:autoSpaceDN w:val="0"/>
        <w:rPr>
          <w:b/>
          <w:bCs/>
          <w:sz w:val="24"/>
          <w:szCs w:val="24"/>
        </w:rPr>
      </w:pPr>
    </w:p>
    <w:p w:rsidR="00A36A2A" w:rsidRPr="00CD51DB" w:rsidRDefault="00A36A2A" w:rsidP="00C56A44">
      <w:pPr>
        <w:widowControl w:val="0"/>
        <w:autoSpaceDE w:val="0"/>
        <w:autoSpaceDN w:val="0"/>
        <w:rPr>
          <w:b/>
          <w:bCs/>
          <w:sz w:val="24"/>
          <w:szCs w:val="24"/>
        </w:rPr>
      </w:pPr>
      <w:r w:rsidRPr="00CD51DB">
        <w:rPr>
          <w:b/>
          <w:bCs/>
          <w:sz w:val="24"/>
          <w:szCs w:val="24"/>
        </w:rPr>
        <w:t>Organizace</w:t>
      </w:r>
      <w:r w:rsidRPr="00CD51DB">
        <w:rPr>
          <w:b/>
          <w:bCs/>
          <w:spacing w:val="-1"/>
          <w:sz w:val="24"/>
          <w:szCs w:val="24"/>
        </w:rPr>
        <w:t xml:space="preserve"> </w:t>
      </w:r>
      <w:r w:rsidRPr="00CD51DB">
        <w:rPr>
          <w:b/>
          <w:bCs/>
          <w:sz w:val="24"/>
          <w:szCs w:val="24"/>
        </w:rPr>
        <w:t>postupových přehlídek:</w:t>
      </w:r>
    </w:p>
    <w:p w:rsidR="00A36A2A" w:rsidRPr="00CD51DB" w:rsidRDefault="00A36A2A" w:rsidP="00C56A44">
      <w:pPr>
        <w:widowControl w:val="0"/>
        <w:autoSpaceDE w:val="0"/>
        <w:autoSpaceDN w:val="0"/>
        <w:rPr>
          <w:sz w:val="24"/>
          <w:szCs w:val="24"/>
        </w:rPr>
      </w:pPr>
      <w:r w:rsidRPr="00CD51DB">
        <w:rPr>
          <w:sz w:val="24"/>
          <w:szCs w:val="24"/>
        </w:rPr>
        <w:t>Okresní</w:t>
      </w:r>
      <w:r w:rsidRPr="00CD51DB">
        <w:rPr>
          <w:spacing w:val="1"/>
          <w:sz w:val="24"/>
          <w:szCs w:val="24"/>
        </w:rPr>
        <w:t xml:space="preserve"> </w:t>
      </w:r>
      <w:r w:rsidRPr="00CD51DB">
        <w:rPr>
          <w:sz w:val="24"/>
          <w:szCs w:val="24"/>
        </w:rPr>
        <w:t>kolo</w:t>
      </w:r>
      <w:r w:rsidRPr="00CD51DB">
        <w:rPr>
          <w:spacing w:val="1"/>
          <w:sz w:val="24"/>
          <w:szCs w:val="24"/>
        </w:rPr>
        <w:t xml:space="preserve"> </w:t>
      </w:r>
      <w:r w:rsidRPr="00CD51DB">
        <w:rPr>
          <w:sz w:val="24"/>
          <w:szCs w:val="24"/>
        </w:rPr>
        <w:t>uskutečnit</w:t>
      </w:r>
      <w:r w:rsidRPr="00CD51DB">
        <w:rPr>
          <w:spacing w:val="3"/>
          <w:sz w:val="24"/>
          <w:szCs w:val="24"/>
        </w:rPr>
        <w:t xml:space="preserve"> </w:t>
      </w:r>
      <w:r w:rsidRPr="00CD51DB">
        <w:rPr>
          <w:sz w:val="24"/>
          <w:szCs w:val="24"/>
        </w:rPr>
        <w:t xml:space="preserve">do </w:t>
      </w:r>
      <w:r w:rsidR="002E2F12" w:rsidRPr="00CD51DB">
        <w:rPr>
          <w:sz w:val="24"/>
          <w:szCs w:val="24"/>
        </w:rPr>
        <w:tab/>
      </w:r>
      <w:r w:rsidRPr="00CD51DB">
        <w:rPr>
          <w:sz w:val="24"/>
          <w:szCs w:val="24"/>
        </w:rPr>
        <w:t>31.</w:t>
      </w:r>
      <w:r w:rsidRPr="00CD51DB">
        <w:rPr>
          <w:spacing w:val="1"/>
          <w:sz w:val="24"/>
          <w:szCs w:val="24"/>
        </w:rPr>
        <w:t xml:space="preserve"> </w:t>
      </w:r>
      <w:r w:rsidRPr="00CD51DB">
        <w:rPr>
          <w:sz w:val="24"/>
          <w:szCs w:val="24"/>
        </w:rPr>
        <w:t>3.</w:t>
      </w:r>
      <w:r w:rsidRPr="00CD51DB">
        <w:rPr>
          <w:spacing w:val="1"/>
          <w:sz w:val="24"/>
          <w:szCs w:val="24"/>
        </w:rPr>
        <w:t xml:space="preserve"> </w:t>
      </w:r>
      <w:r w:rsidRPr="00CD51DB">
        <w:rPr>
          <w:sz w:val="24"/>
          <w:szCs w:val="24"/>
        </w:rPr>
        <w:t>2022</w:t>
      </w:r>
    </w:p>
    <w:p w:rsidR="00A36A2A" w:rsidRPr="00CD51DB" w:rsidRDefault="00A36A2A" w:rsidP="00C56A44">
      <w:pPr>
        <w:widowControl w:val="0"/>
        <w:autoSpaceDE w:val="0"/>
        <w:autoSpaceDN w:val="0"/>
        <w:rPr>
          <w:sz w:val="24"/>
          <w:szCs w:val="24"/>
        </w:rPr>
      </w:pPr>
      <w:r w:rsidRPr="00CD51DB">
        <w:rPr>
          <w:sz w:val="24"/>
          <w:szCs w:val="24"/>
        </w:rPr>
        <w:t>Krajské</w:t>
      </w:r>
      <w:r w:rsidRPr="00CD51DB">
        <w:rPr>
          <w:spacing w:val="1"/>
          <w:sz w:val="24"/>
          <w:szCs w:val="24"/>
        </w:rPr>
        <w:t xml:space="preserve"> </w:t>
      </w:r>
      <w:r w:rsidRPr="00CD51DB">
        <w:rPr>
          <w:sz w:val="24"/>
          <w:szCs w:val="24"/>
        </w:rPr>
        <w:t>kolo</w:t>
      </w:r>
      <w:r w:rsidRPr="00CD51DB">
        <w:rPr>
          <w:spacing w:val="1"/>
          <w:sz w:val="24"/>
          <w:szCs w:val="24"/>
        </w:rPr>
        <w:t xml:space="preserve"> </w:t>
      </w:r>
      <w:r w:rsidRPr="00CD51DB">
        <w:rPr>
          <w:sz w:val="24"/>
          <w:szCs w:val="24"/>
        </w:rPr>
        <w:t>uskutečnit</w:t>
      </w:r>
      <w:r w:rsidRPr="00CD51DB">
        <w:rPr>
          <w:spacing w:val="16"/>
          <w:sz w:val="24"/>
          <w:szCs w:val="24"/>
        </w:rPr>
        <w:t xml:space="preserve"> </w:t>
      </w:r>
      <w:r w:rsidRPr="00CD51DB">
        <w:rPr>
          <w:sz w:val="24"/>
          <w:szCs w:val="24"/>
        </w:rPr>
        <w:t>do</w:t>
      </w:r>
      <w:r w:rsidRPr="00CD51DB">
        <w:rPr>
          <w:spacing w:val="-14"/>
          <w:sz w:val="24"/>
          <w:szCs w:val="24"/>
        </w:rPr>
        <w:t xml:space="preserve"> </w:t>
      </w:r>
      <w:r w:rsidR="002E2F12" w:rsidRPr="00CD51DB">
        <w:rPr>
          <w:spacing w:val="-14"/>
          <w:sz w:val="24"/>
          <w:szCs w:val="24"/>
        </w:rPr>
        <w:tab/>
      </w:r>
      <w:r w:rsidRPr="00CD51DB">
        <w:rPr>
          <w:sz w:val="24"/>
          <w:szCs w:val="24"/>
        </w:rPr>
        <w:t>30.</w:t>
      </w:r>
      <w:r w:rsidRPr="00CD51DB">
        <w:rPr>
          <w:spacing w:val="1"/>
          <w:sz w:val="24"/>
          <w:szCs w:val="24"/>
        </w:rPr>
        <w:t xml:space="preserve"> </w:t>
      </w:r>
      <w:r w:rsidRPr="00CD51DB">
        <w:rPr>
          <w:sz w:val="24"/>
          <w:szCs w:val="24"/>
        </w:rPr>
        <w:t>4.</w:t>
      </w:r>
      <w:r w:rsidRPr="00CD51DB">
        <w:rPr>
          <w:spacing w:val="1"/>
          <w:sz w:val="24"/>
          <w:szCs w:val="24"/>
        </w:rPr>
        <w:t xml:space="preserve"> </w:t>
      </w:r>
      <w:r w:rsidRPr="00CD51DB">
        <w:rPr>
          <w:sz w:val="24"/>
          <w:szCs w:val="24"/>
        </w:rPr>
        <w:t>20</w:t>
      </w:r>
      <w:r w:rsidRPr="00CD51DB">
        <w:rPr>
          <w:spacing w:val="2"/>
          <w:sz w:val="24"/>
          <w:szCs w:val="24"/>
        </w:rPr>
        <w:t xml:space="preserve"> </w:t>
      </w:r>
      <w:r w:rsidRPr="00CD51DB">
        <w:rPr>
          <w:sz w:val="24"/>
          <w:szCs w:val="24"/>
        </w:rPr>
        <w:t>22</w:t>
      </w:r>
    </w:p>
    <w:p w:rsidR="00A36A2A" w:rsidRPr="00CD51DB" w:rsidRDefault="00A36A2A" w:rsidP="00C56A44">
      <w:pPr>
        <w:widowControl w:val="0"/>
        <w:tabs>
          <w:tab w:val="left" w:pos="1913"/>
        </w:tabs>
        <w:autoSpaceDE w:val="0"/>
        <w:autoSpaceDN w:val="0"/>
        <w:rPr>
          <w:spacing w:val="1"/>
          <w:sz w:val="24"/>
          <w:szCs w:val="24"/>
        </w:rPr>
      </w:pPr>
      <w:r w:rsidRPr="00CD51DB">
        <w:rPr>
          <w:sz w:val="24"/>
          <w:szCs w:val="24"/>
        </w:rPr>
        <w:t>Ústřední kolo</w:t>
      </w:r>
      <w:r w:rsidR="0062160E" w:rsidRPr="00CD51DB">
        <w:rPr>
          <w:sz w:val="24"/>
          <w:szCs w:val="24"/>
        </w:rPr>
        <w:t>:</w:t>
      </w:r>
      <w:r w:rsidRPr="00CD51DB">
        <w:rPr>
          <w:sz w:val="24"/>
          <w:szCs w:val="24"/>
        </w:rPr>
        <w:tab/>
      </w:r>
      <w:r w:rsidRPr="00CD51DB">
        <w:rPr>
          <w:sz w:val="24"/>
          <w:szCs w:val="24"/>
        </w:rPr>
        <w:tab/>
      </w:r>
      <w:r w:rsidRPr="00CD51DB">
        <w:rPr>
          <w:sz w:val="24"/>
          <w:szCs w:val="24"/>
        </w:rPr>
        <w:tab/>
        <w:t>2.</w:t>
      </w:r>
      <w:r w:rsidRPr="00CD51DB">
        <w:rPr>
          <w:spacing w:val="1"/>
          <w:sz w:val="24"/>
          <w:szCs w:val="24"/>
        </w:rPr>
        <w:t xml:space="preserve"> </w:t>
      </w:r>
      <w:r w:rsidRPr="00CD51DB">
        <w:rPr>
          <w:sz w:val="24"/>
          <w:szCs w:val="24"/>
        </w:rPr>
        <w:t>–</w:t>
      </w:r>
      <w:r w:rsidRPr="00CD51DB">
        <w:rPr>
          <w:spacing w:val="1"/>
          <w:sz w:val="24"/>
          <w:szCs w:val="24"/>
        </w:rPr>
        <w:t xml:space="preserve"> </w:t>
      </w:r>
      <w:r w:rsidRPr="00CD51DB">
        <w:rPr>
          <w:sz w:val="24"/>
          <w:szCs w:val="24"/>
        </w:rPr>
        <w:t>5.</w:t>
      </w:r>
      <w:r w:rsidRPr="00CD51DB">
        <w:rPr>
          <w:spacing w:val="2"/>
          <w:sz w:val="24"/>
          <w:szCs w:val="24"/>
        </w:rPr>
        <w:t xml:space="preserve"> </w:t>
      </w:r>
      <w:r w:rsidRPr="00CD51DB">
        <w:rPr>
          <w:sz w:val="24"/>
          <w:szCs w:val="24"/>
        </w:rPr>
        <w:t>6.</w:t>
      </w:r>
      <w:r w:rsidRPr="00CD51DB">
        <w:rPr>
          <w:spacing w:val="1"/>
          <w:sz w:val="24"/>
          <w:szCs w:val="24"/>
        </w:rPr>
        <w:t xml:space="preserve"> </w:t>
      </w:r>
      <w:r w:rsidRPr="00CD51DB">
        <w:rPr>
          <w:sz w:val="24"/>
          <w:szCs w:val="24"/>
        </w:rPr>
        <w:t>2022</w:t>
      </w:r>
      <w:r w:rsidRPr="00CD51DB">
        <w:rPr>
          <w:spacing w:val="1"/>
          <w:sz w:val="24"/>
          <w:szCs w:val="24"/>
        </w:rPr>
        <w:t xml:space="preserve"> ZŠ a ZUŠ Karlovy Vary</w:t>
      </w:r>
    </w:p>
    <w:p w:rsidR="00A36A2A" w:rsidRDefault="00A36A2A" w:rsidP="00C56A44">
      <w:pPr>
        <w:widowControl w:val="0"/>
        <w:tabs>
          <w:tab w:val="left" w:pos="1913"/>
        </w:tabs>
        <w:autoSpaceDE w:val="0"/>
        <w:autoSpaceDN w:val="0"/>
        <w:rPr>
          <w:sz w:val="24"/>
          <w:szCs w:val="24"/>
        </w:rPr>
      </w:pPr>
      <w:r w:rsidRPr="00CD51DB">
        <w:rPr>
          <w:sz w:val="24"/>
          <w:szCs w:val="24"/>
        </w:rPr>
        <w:tab/>
      </w:r>
      <w:r w:rsidRPr="00CD51DB">
        <w:rPr>
          <w:sz w:val="24"/>
          <w:szCs w:val="24"/>
        </w:rPr>
        <w:tab/>
      </w:r>
      <w:r w:rsidRPr="00CD51DB">
        <w:rPr>
          <w:sz w:val="24"/>
          <w:szCs w:val="24"/>
        </w:rPr>
        <w:tab/>
      </w:r>
      <w:r w:rsidRPr="00CD51DB">
        <w:rPr>
          <w:b/>
          <w:sz w:val="24"/>
          <w:szCs w:val="24"/>
        </w:rPr>
        <w:t>(hlavní</w:t>
      </w:r>
      <w:r w:rsidRPr="00CD51DB">
        <w:rPr>
          <w:b/>
          <w:spacing w:val="2"/>
          <w:sz w:val="24"/>
          <w:szCs w:val="24"/>
        </w:rPr>
        <w:t xml:space="preserve"> </w:t>
      </w:r>
      <w:r w:rsidRPr="00CD51DB">
        <w:rPr>
          <w:b/>
          <w:sz w:val="24"/>
          <w:szCs w:val="24"/>
        </w:rPr>
        <w:t>program</w:t>
      </w:r>
      <w:r w:rsidRPr="00CD51DB">
        <w:rPr>
          <w:b/>
          <w:spacing w:val="1"/>
          <w:sz w:val="24"/>
          <w:szCs w:val="24"/>
        </w:rPr>
        <w:t xml:space="preserve"> </w:t>
      </w:r>
      <w:r w:rsidRPr="00CD51DB">
        <w:rPr>
          <w:b/>
          <w:sz w:val="24"/>
          <w:szCs w:val="24"/>
        </w:rPr>
        <w:t>3.</w:t>
      </w:r>
      <w:r w:rsidRPr="00CD51DB">
        <w:rPr>
          <w:b/>
          <w:spacing w:val="1"/>
          <w:sz w:val="24"/>
          <w:szCs w:val="24"/>
        </w:rPr>
        <w:t xml:space="preserve"> </w:t>
      </w:r>
      <w:r w:rsidRPr="00CD51DB">
        <w:rPr>
          <w:b/>
          <w:sz w:val="24"/>
          <w:szCs w:val="24"/>
        </w:rPr>
        <w:t>a</w:t>
      </w:r>
      <w:r w:rsidRPr="00CD51DB">
        <w:rPr>
          <w:b/>
          <w:spacing w:val="2"/>
          <w:sz w:val="24"/>
          <w:szCs w:val="24"/>
        </w:rPr>
        <w:t xml:space="preserve"> </w:t>
      </w:r>
      <w:r w:rsidRPr="00CD51DB">
        <w:rPr>
          <w:b/>
          <w:sz w:val="24"/>
          <w:szCs w:val="24"/>
        </w:rPr>
        <w:t>4.</w:t>
      </w:r>
      <w:r w:rsidRPr="00CD51DB">
        <w:rPr>
          <w:b/>
          <w:spacing w:val="1"/>
          <w:sz w:val="24"/>
          <w:szCs w:val="24"/>
        </w:rPr>
        <w:t xml:space="preserve"> </w:t>
      </w:r>
      <w:r w:rsidRPr="00CD51DB">
        <w:rPr>
          <w:b/>
          <w:sz w:val="24"/>
          <w:szCs w:val="24"/>
        </w:rPr>
        <w:t>6.,</w:t>
      </w:r>
      <w:r w:rsidRPr="00CD51DB">
        <w:rPr>
          <w:sz w:val="24"/>
          <w:szCs w:val="24"/>
        </w:rPr>
        <w:t xml:space="preserve"> 2. a 5.6 technicko-organizační program)</w:t>
      </w:r>
    </w:p>
    <w:p w:rsidR="00932A77" w:rsidRPr="00CD51DB" w:rsidRDefault="00932A77" w:rsidP="00C56A44">
      <w:pPr>
        <w:widowControl w:val="0"/>
        <w:tabs>
          <w:tab w:val="left" w:pos="1913"/>
        </w:tabs>
        <w:autoSpaceDE w:val="0"/>
        <w:autoSpaceDN w:val="0"/>
        <w:rPr>
          <w:sz w:val="24"/>
          <w:szCs w:val="24"/>
        </w:rPr>
      </w:pPr>
    </w:p>
    <w:p w:rsidR="00A36A2A" w:rsidRPr="005C07E5" w:rsidRDefault="00A36A2A" w:rsidP="00A36A2A">
      <w:pPr>
        <w:widowControl w:val="0"/>
        <w:tabs>
          <w:tab w:val="left" w:pos="1913"/>
        </w:tabs>
        <w:autoSpaceDE w:val="0"/>
        <w:autoSpaceDN w:val="0"/>
        <w:spacing w:line="276" w:lineRule="auto"/>
        <w:ind w:left="315"/>
      </w:pPr>
    </w:p>
    <w:p w:rsidR="00932A77" w:rsidRPr="00932A77"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Přihlášky</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soutěžících</w:t>
      </w:r>
      <w:r w:rsidRPr="0086653C">
        <w:rPr>
          <w:rFonts w:ascii="Times New Roman" w:hAnsi="Times New Roman" w:cs="Times New Roman"/>
          <w:spacing w:val="4"/>
          <w:sz w:val="24"/>
          <w:szCs w:val="24"/>
        </w:rPr>
        <w:t xml:space="preserve"> </w:t>
      </w:r>
      <w:r w:rsidRPr="0086653C">
        <w:rPr>
          <w:rFonts w:ascii="Times New Roman" w:hAnsi="Times New Roman" w:cs="Times New Roman"/>
          <w:sz w:val="24"/>
          <w:szCs w:val="24"/>
        </w:rPr>
        <w:t>a</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souborů</w:t>
      </w:r>
      <w:r w:rsidRPr="0086653C">
        <w:rPr>
          <w:rFonts w:ascii="Times New Roman" w:hAnsi="Times New Roman" w:cs="Times New Roman"/>
          <w:spacing w:val="3"/>
          <w:sz w:val="24"/>
          <w:szCs w:val="24"/>
        </w:rPr>
        <w:t xml:space="preserve"> </w:t>
      </w:r>
      <w:r w:rsidR="002E2F12" w:rsidRPr="0086653C">
        <w:rPr>
          <w:rFonts w:ascii="Times New Roman" w:hAnsi="Times New Roman" w:cs="Times New Roman"/>
          <w:sz w:val="24"/>
          <w:szCs w:val="24"/>
        </w:rPr>
        <w:t>budou p</w:t>
      </w:r>
      <w:r w:rsidR="0086653C" w:rsidRPr="0086653C">
        <w:rPr>
          <w:rFonts w:ascii="Times New Roman" w:hAnsi="Times New Roman" w:cs="Times New Roman"/>
          <w:sz w:val="24"/>
          <w:szCs w:val="24"/>
        </w:rPr>
        <w:t>o</w:t>
      </w:r>
      <w:r w:rsidR="002E2F12" w:rsidRPr="0086653C">
        <w:rPr>
          <w:rFonts w:ascii="Times New Roman" w:hAnsi="Times New Roman" w:cs="Times New Roman"/>
          <w:sz w:val="24"/>
          <w:szCs w:val="24"/>
        </w:rPr>
        <w:t>dávány</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elektronicky</w:t>
      </w:r>
      <w:r w:rsidRPr="0086653C">
        <w:rPr>
          <w:rFonts w:ascii="Times New Roman" w:hAnsi="Times New Roman" w:cs="Times New Roman"/>
          <w:spacing w:val="4"/>
          <w:sz w:val="24"/>
          <w:szCs w:val="24"/>
        </w:rPr>
        <w:t xml:space="preserve"> </w:t>
      </w:r>
      <w:r w:rsidRPr="0086653C">
        <w:rPr>
          <w:rFonts w:ascii="Times New Roman" w:hAnsi="Times New Roman" w:cs="Times New Roman"/>
          <w:sz w:val="24"/>
          <w:szCs w:val="24"/>
        </w:rPr>
        <w:t>prostřednictvím systému EOS ZUŠ nejpozději</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do data stanovené</w:t>
      </w:r>
      <w:r w:rsidRPr="0086653C">
        <w:rPr>
          <w:rFonts w:ascii="Times New Roman" w:hAnsi="Times New Roman" w:cs="Times New Roman"/>
          <w:i/>
          <w:sz w:val="24"/>
          <w:szCs w:val="24"/>
        </w:rPr>
        <w:t xml:space="preserve"> </w:t>
      </w:r>
      <w:r w:rsidRPr="0086653C">
        <w:rPr>
          <w:rFonts w:ascii="Times New Roman" w:hAnsi="Times New Roman" w:cs="Times New Roman"/>
          <w:sz w:val="24"/>
          <w:szCs w:val="24"/>
        </w:rPr>
        <w:t>organizátory okresních kol, a to alespoň 14 dní před konáním daného okresního kola</w:t>
      </w:r>
      <w:r w:rsidRPr="0086653C">
        <w:rPr>
          <w:rFonts w:ascii="Times New Roman" w:hAnsi="Times New Roman" w:cs="Times New Roman"/>
          <w:i/>
          <w:sz w:val="24"/>
          <w:szCs w:val="24"/>
        </w:rPr>
        <w:t xml:space="preserve">. </w:t>
      </w:r>
      <w:r w:rsidRPr="0086653C">
        <w:rPr>
          <w:rFonts w:ascii="Times New Roman" w:hAnsi="Times New Roman" w:cs="Times New Roman"/>
          <w:sz w:val="24"/>
          <w:szCs w:val="24"/>
        </w:rPr>
        <w:t>Po tomto</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datu nebudou již</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přihlášky organizátorem</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soutěže</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přijímány. Případné</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změny</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řeší s</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předsedkyní</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taneční</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sekce UR ZUŠ a ta následně s organizátorem.</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Postupy do dalších kol je dáno zaškrtnutím volby POSTUP.</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Organizátoři</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kol zajistí</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videozáznam v souladu s podmínkami/pravidly GDPR.</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Soutěžní</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přehlídka a její soutěžní repertoár je v souladu s dokumentem RVP ZUV, tedy s klíčovými kompetencemi v něm stanovených pro taneční obor</w:t>
      </w:r>
      <w:r w:rsidR="0086653C" w:rsidRPr="0086653C">
        <w:rPr>
          <w:rFonts w:ascii="Times New Roman" w:hAnsi="Times New Roman" w:cs="Times New Roman"/>
          <w:sz w:val="24"/>
          <w:szCs w:val="24"/>
        </w:rPr>
        <w:t>.</w:t>
      </w:r>
      <w:r w:rsidRPr="0086653C">
        <w:rPr>
          <w:rFonts w:ascii="Times New Roman" w:hAnsi="Times New Roman" w:cs="Times New Roman"/>
          <w:spacing w:val="2"/>
          <w:sz w:val="24"/>
          <w:szCs w:val="24"/>
        </w:rPr>
        <w:t xml:space="preserve"> </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Účastníci jsou skupiny či jednotlivci (sóla). Jednotlivci</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se</w:t>
      </w:r>
      <w:r w:rsidRPr="0086653C">
        <w:rPr>
          <w:rFonts w:ascii="Times New Roman" w:hAnsi="Times New Roman" w:cs="Times New Roman"/>
          <w:spacing w:val="-52"/>
          <w:sz w:val="24"/>
          <w:szCs w:val="24"/>
        </w:rPr>
        <w:t xml:space="preserve">         </w:t>
      </w:r>
      <w:r w:rsidRPr="0086653C">
        <w:rPr>
          <w:rFonts w:ascii="Times New Roman" w:hAnsi="Times New Roman" w:cs="Times New Roman"/>
          <w:sz w:val="24"/>
          <w:szCs w:val="24"/>
        </w:rPr>
        <w:t>mohou</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účastnit</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i</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v taneční</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skupině.</w:t>
      </w:r>
      <w:r w:rsidRPr="0086653C">
        <w:rPr>
          <w:rFonts w:ascii="Times New Roman" w:hAnsi="Times New Roman" w:cs="Times New Roman"/>
          <w:spacing w:val="1"/>
          <w:sz w:val="24"/>
          <w:szCs w:val="24"/>
        </w:rPr>
        <w:t xml:space="preserve"> </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Postupová</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přehlídka</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se</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bude</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konat</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v</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šesti</w:t>
      </w:r>
      <w:r w:rsidRPr="0086653C">
        <w:rPr>
          <w:rFonts w:ascii="Times New Roman" w:hAnsi="Times New Roman" w:cs="Times New Roman"/>
          <w:spacing w:val="2"/>
          <w:sz w:val="24"/>
          <w:szCs w:val="24"/>
        </w:rPr>
        <w:t xml:space="preserve"> </w:t>
      </w:r>
      <w:r w:rsidRPr="0086653C">
        <w:rPr>
          <w:rFonts w:ascii="Times New Roman" w:hAnsi="Times New Roman" w:cs="Times New Roman"/>
          <w:sz w:val="24"/>
          <w:szCs w:val="24"/>
        </w:rPr>
        <w:t>věkových</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kategoriích.</w:t>
      </w:r>
      <w:r w:rsidRPr="0086653C">
        <w:rPr>
          <w:rFonts w:ascii="Times New Roman" w:hAnsi="Times New Roman" w:cs="Times New Roman"/>
          <w:spacing w:val="2"/>
          <w:sz w:val="24"/>
          <w:szCs w:val="24"/>
        </w:rPr>
        <w:t xml:space="preserve"> </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Účast</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na</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přehlídce</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je</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dobrovolná.</w:t>
      </w:r>
      <w:r w:rsidRPr="0086653C">
        <w:rPr>
          <w:rFonts w:ascii="Times New Roman" w:hAnsi="Times New Roman" w:cs="Times New Roman"/>
          <w:spacing w:val="3"/>
          <w:sz w:val="24"/>
          <w:szCs w:val="24"/>
        </w:rPr>
        <w:t xml:space="preserve"> </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r w:rsidRPr="0086653C">
        <w:rPr>
          <w:rFonts w:ascii="Times New Roman" w:hAnsi="Times New Roman" w:cs="Times New Roman"/>
          <w:sz w:val="24"/>
          <w:szCs w:val="24"/>
        </w:rPr>
        <w:t>V</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pravomoci</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předsedy</w:t>
      </w:r>
      <w:r w:rsidRPr="0086653C">
        <w:rPr>
          <w:rFonts w:ascii="Times New Roman" w:hAnsi="Times New Roman" w:cs="Times New Roman"/>
          <w:spacing w:val="4"/>
          <w:sz w:val="24"/>
          <w:szCs w:val="24"/>
        </w:rPr>
        <w:t xml:space="preserve"> </w:t>
      </w:r>
      <w:r w:rsidRPr="0086653C">
        <w:rPr>
          <w:rFonts w:ascii="Times New Roman" w:hAnsi="Times New Roman" w:cs="Times New Roman"/>
          <w:sz w:val="24"/>
          <w:szCs w:val="24"/>
        </w:rPr>
        <w:t>taneční</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sekce</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krajské</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umělecké</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rady</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je</w:t>
      </w:r>
      <w:r w:rsidRPr="0086653C">
        <w:rPr>
          <w:rFonts w:ascii="Times New Roman" w:hAnsi="Times New Roman" w:cs="Times New Roman"/>
          <w:spacing w:val="3"/>
          <w:sz w:val="24"/>
          <w:szCs w:val="24"/>
        </w:rPr>
        <w:t xml:space="preserve"> </w:t>
      </w:r>
      <w:r w:rsidRPr="0086653C">
        <w:rPr>
          <w:rFonts w:ascii="Times New Roman" w:hAnsi="Times New Roman" w:cs="Times New Roman"/>
          <w:sz w:val="24"/>
          <w:szCs w:val="24"/>
        </w:rPr>
        <w:t>zredukovat</w:t>
      </w:r>
      <w:r w:rsidRPr="0086653C">
        <w:rPr>
          <w:rFonts w:ascii="Times New Roman" w:hAnsi="Times New Roman" w:cs="Times New Roman"/>
          <w:spacing w:val="4"/>
          <w:sz w:val="24"/>
          <w:szCs w:val="24"/>
        </w:rPr>
        <w:t xml:space="preserve"> </w:t>
      </w:r>
      <w:r w:rsidRPr="0086653C">
        <w:rPr>
          <w:rFonts w:ascii="Times New Roman" w:hAnsi="Times New Roman" w:cs="Times New Roman"/>
          <w:sz w:val="24"/>
          <w:szCs w:val="24"/>
        </w:rPr>
        <w:t>počet</w:t>
      </w:r>
      <w:r w:rsidRPr="0086653C">
        <w:rPr>
          <w:rFonts w:ascii="Times New Roman" w:hAnsi="Times New Roman" w:cs="Times New Roman"/>
          <w:spacing w:val="-52"/>
          <w:sz w:val="24"/>
          <w:szCs w:val="24"/>
        </w:rPr>
        <w:t xml:space="preserve">            </w:t>
      </w:r>
      <w:r w:rsidRPr="0086653C">
        <w:rPr>
          <w:rFonts w:ascii="Times New Roman" w:hAnsi="Times New Roman" w:cs="Times New Roman"/>
          <w:sz w:val="24"/>
          <w:szCs w:val="24"/>
        </w:rPr>
        <w:t>choreografií od jednoho pedagoga (v</w:t>
      </w:r>
      <w:r w:rsidRPr="0086653C">
        <w:rPr>
          <w:rFonts w:ascii="Times New Roman" w:hAnsi="Times New Roman" w:cs="Times New Roman"/>
          <w:spacing w:val="-1"/>
          <w:sz w:val="24"/>
          <w:szCs w:val="24"/>
        </w:rPr>
        <w:t xml:space="preserve"> </w:t>
      </w:r>
      <w:r w:rsidRPr="0086653C">
        <w:rPr>
          <w:rFonts w:ascii="Times New Roman" w:hAnsi="Times New Roman" w:cs="Times New Roman"/>
          <w:sz w:val="24"/>
          <w:szCs w:val="24"/>
        </w:rPr>
        <w:t>okresním i krajském kole).</w:t>
      </w:r>
      <w:r w:rsidRPr="0086653C">
        <w:rPr>
          <w:rFonts w:ascii="Times New Roman" w:hAnsi="Times New Roman" w:cs="Times New Roman"/>
          <w:spacing w:val="-1"/>
          <w:sz w:val="24"/>
          <w:szCs w:val="24"/>
        </w:rPr>
        <w:t xml:space="preserve"> </w:t>
      </w:r>
    </w:p>
    <w:p w:rsidR="00A36A2A" w:rsidRPr="0086653C" w:rsidRDefault="00A36A2A" w:rsidP="005E1E18">
      <w:pPr>
        <w:pStyle w:val="Odstavecseseznamem"/>
        <w:widowControl w:val="0"/>
        <w:numPr>
          <w:ilvl w:val="0"/>
          <w:numId w:val="28"/>
        </w:numPr>
        <w:suppressAutoHyphens w:val="0"/>
        <w:autoSpaceDE w:val="0"/>
        <w:autoSpaceDN w:val="0"/>
        <w:spacing w:after="120"/>
        <w:ind w:left="425" w:right="386" w:hanging="357"/>
        <w:contextualSpacing w:val="0"/>
        <w:jc w:val="both"/>
        <w:rPr>
          <w:rFonts w:ascii="Times New Roman" w:hAnsi="Times New Roman" w:cs="Times New Roman"/>
          <w:sz w:val="24"/>
          <w:szCs w:val="24"/>
        </w:rPr>
      </w:pPr>
      <w:bookmarkStart w:id="32" w:name="_Hlk65141274"/>
      <w:r w:rsidRPr="0086653C">
        <w:rPr>
          <w:rFonts w:ascii="Times New Roman" w:hAnsi="Times New Roman" w:cs="Times New Roman"/>
          <w:sz w:val="24"/>
          <w:szCs w:val="24"/>
        </w:rPr>
        <w:t xml:space="preserve">Choreografem je: a) pedagog, b) žáci a pedagog, c) žák, žáci, d) jiný autor – interpretace převzatého díla, e) lidový, historický nebo jiný národní tanec. </w:t>
      </w:r>
    </w:p>
    <w:bookmarkEnd w:id="32"/>
    <w:p w:rsidR="00A36A2A" w:rsidRPr="005C07E5" w:rsidRDefault="00A36A2A" w:rsidP="00A36A2A">
      <w:pPr>
        <w:widowControl w:val="0"/>
        <w:autoSpaceDE w:val="0"/>
        <w:autoSpaceDN w:val="0"/>
        <w:spacing w:before="3"/>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ind w:left="316"/>
        <w:rPr>
          <w:b/>
        </w:rPr>
      </w:pPr>
    </w:p>
    <w:p w:rsidR="00A36A2A" w:rsidRDefault="00A36A2A" w:rsidP="00A36A2A">
      <w:pPr>
        <w:widowControl w:val="0"/>
        <w:autoSpaceDE w:val="0"/>
        <w:autoSpaceDN w:val="0"/>
        <w:rPr>
          <w:b/>
        </w:rPr>
      </w:pPr>
    </w:p>
    <w:p w:rsidR="00A36A2A" w:rsidRDefault="00A36A2A" w:rsidP="00A36A2A">
      <w:pPr>
        <w:widowControl w:val="0"/>
        <w:autoSpaceDE w:val="0"/>
        <w:autoSpaceDN w:val="0"/>
        <w:rPr>
          <w:b/>
        </w:rPr>
      </w:pPr>
    </w:p>
    <w:p w:rsidR="00A36A2A" w:rsidRPr="005C07E5" w:rsidRDefault="00A36A2A" w:rsidP="00932A77">
      <w:pPr>
        <w:pStyle w:val="Styl4"/>
      </w:pPr>
      <w:r w:rsidRPr="005C07E5">
        <w:lastRenderedPageBreak/>
        <w:t>Soutěžní</w:t>
      </w:r>
      <w:r w:rsidRPr="005C07E5">
        <w:rPr>
          <w:spacing w:val="-2"/>
        </w:rPr>
        <w:t xml:space="preserve"> </w:t>
      </w:r>
      <w:r w:rsidRPr="005C07E5">
        <w:t>kategorie:</w:t>
      </w:r>
    </w:p>
    <w:p w:rsidR="00932A77" w:rsidRPr="00932A77" w:rsidRDefault="00932A77" w:rsidP="00932A77">
      <w:pPr>
        <w:widowControl w:val="0"/>
        <w:suppressAutoHyphens w:val="0"/>
        <w:autoSpaceDE w:val="0"/>
        <w:autoSpaceDN w:val="0"/>
        <w:rPr>
          <w:b/>
          <w:sz w:val="28"/>
          <w:szCs w:val="28"/>
        </w:rPr>
      </w:pPr>
      <w:r w:rsidRPr="00932A77">
        <w:rPr>
          <w:b/>
          <w:sz w:val="28"/>
          <w:szCs w:val="28"/>
        </w:rPr>
        <w:t>6.1. Dětská taneční tvorba</w:t>
      </w:r>
    </w:p>
    <w:p w:rsidR="00932A77" w:rsidRPr="00932A77" w:rsidRDefault="00932A77" w:rsidP="00932A77">
      <w:pPr>
        <w:pStyle w:val="Styl4"/>
      </w:pPr>
      <w:r>
        <w:t>Věkové kategorie:</w:t>
      </w:r>
    </w:p>
    <w:p w:rsidR="00932A77" w:rsidRDefault="00932A77" w:rsidP="00932A77">
      <w:pPr>
        <w:pStyle w:val="Odstavecseseznamem"/>
        <w:widowControl w:val="0"/>
        <w:suppressAutoHyphens w:val="0"/>
        <w:autoSpaceDE w:val="0"/>
        <w:autoSpaceDN w:val="0"/>
        <w:ind w:left="450"/>
        <w:rPr>
          <w:rFonts w:ascii="Times New Roman" w:hAnsi="Times New Roman" w:cs="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7"/>
        <w:gridCol w:w="2628"/>
        <w:gridCol w:w="1726"/>
        <w:gridCol w:w="1753"/>
        <w:gridCol w:w="3258"/>
      </w:tblGrid>
      <w:tr w:rsidR="00932A77" w:rsidRPr="005C07E5" w:rsidTr="00F51046">
        <w:trPr>
          <w:trHeight w:val="520"/>
        </w:trPr>
        <w:tc>
          <w:tcPr>
            <w:tcW w:w="588" w:type="pct"/>
          </w:tcPr>
          <w:p w:rsidR="00932A77" w:rsidRPr="00932A77" w:rsidRDefault="00932A77" w:rsidP="00F51046">
            <w:pPr>
              <w:spacing w:before="132"/>
              <w:ind w:left="109"/>
              <w:rPr>
                <w:rFonts w:eastAsia="Times New Roman"/>
                <w:b/>
                <w:sz w:val="24"/>
                <w:szCs w:val="24"/>
              </w:rPr>
            </w:pPr>
            <w:r w:rsidRPr="00932A77">
              <w:rPr>
                <w:rFonts w:eastAsia="Times New Roman"/>
                <w:b/>
                <w:sz w:val="24"/>
                <w:szCs w:val="24"/>
              </w:rPr>
              <w:t>Věkové</w:t>
            </w:r>
            <w:r w:rsidRPr="00932A77">
              <w:rPr>
                <w:rFonts w:eastAsia="Times New Roman"/>
                <w:b/>
                <w:spacing w:val="-1"/>
                <w:sz w:val="24"/>
                <w:szCs w:val="24"/>
              </w:rPr>
              <w:t xml:space="preserve"> </w:t>
            </w:r>
            <w:r w:rsidRPr="00932A77">
              <w:rPr>
                <w:rFonts w:eastAsia="Times New Roman"/>
                <w:b/>
                <w:sz w:val="24"/>
                <w:szCs w:val="24"/>
              </w:rPr>
              <w:t>kategorie</w:t>
            </w:r>
          </w:p>
        </w:tc>
        <w:tc>
          <w:tcPr>
            <w:tcW w:w="1238" w:type="pct"/>
          </w:tcPr>
          <w:p w:rsidR="00932A77" w:rsidRPr="00932A77" w:rsidRDefault="00932A77" w:rsidP="00F51046">
            <w:pPr>
              <w:spacing w:before="132"/>
              <w:ind w:left="109"/>
              <w:rPr>
                <w:rFonts w:eastAsia="Times New Roman"/>
                <w:b/>
                <w:sz w:val="24"/>
                <w:szCs w:val="24"/>
              </w:rPr>
            </w:pPr>
            <w:r w:rsidRPr="00932A77">
              <w:rPr>
                <w:rFonts w:eastAsia="Times New Roman"/>
                <w:b/>
                <w:sz w:val="24"/>
                <w:szCs w:val="24"/>
              </w:rPr>
              <w:t xml:space="preserve">Taneční kategorie </w:t>
            </w:r>
            <w:r w:rsidRPr="00932A77">
              <w:rPr>
                <w:rFonts w:eastAsia="Times New Roman"/>
                <w:sz w:val="24"/>
                <w:szCs w:val="24"/>
              </w:rPr>
              <w:t>(soutěžní repertoár)</w:t>
            </w:r>
          </w:p>
        </w:tc>
        <w:tc>
          <w:tcPr>
            <w:tcW w:w="813" w:type="pct"/>
          </w:tcPr>
          <w:p w:rsidR="00932A77" w:rsidRPr="00932A77" w:rsidRDefault="00932A77" w:rsidP="00F51046">
            <w:pPr>
              <w:spacing w:before="132"/>
              <w:ind w:left="109"/>
              <w:rPr>
                <w:rFonts w:eastAsia="Times New Roman"/>
                <w:b/>
                <w:sz w:val="24"/>
                <w:szCs w:val="24"/>
              </w:rPr>
            </w:pPr>
            <w:r w:rsidRPr="00932A77">
              <w:rPr>
                <w:rFonts w:eastAsia="Times New Roman"/>
                <w:b/>
                <w:sz w:val="24"/>
                <w:szCs w:val="24"/>
              </w:rPr>
              <w:t>Věk</w:t>
            </w:r>
            <w:r w:rsidRPr="00932A77">
              <w:rPr>
                <w:rFonts w:eastAsia="Times New Roman"/>
                <w:b/>
                <w:spacing w:val="-3"/>
                <w:sz w:val="24"/>
                <w:szCs w:val="24"/>
              </w:rPr>
              <w:t xml:space="preserve"> </w:t>
            </w:r>
            <w:r w:rsidRPr="00932A77">
              <w:rPr>
                <w:rFonts w:eastAsia="Times New Roman"/>
                <w:b/>
                <w:sz w:val="24"/>
                <w:szCs w:val="24"/>
              </w:rPr>
              <w:t>soutěžících</w:t>
            </w:r>
          </w:p>
        </w:tc>
        <w:tc>
          <w:tcPr>
            <w:tcW w:w="826" w:type="pct"/>
          </w:tcPr>
          <w:p w:rsidR="00932A77" w:rsidRPr="00932A77" w:rsidRDefault="00932A77" w:rsidP="00F51046">
            <w:pPr>
              <w:spacing w:before="132"/>
              <w:ind w:left="174" w:right="162"/>
              <w:jc w:val="center"/>
              <w:rPr>
                <w:rFonts w:eastAsia="Times New Roman"/>
                <w:b/>
                <w:sz w:val="24"/>
                <w:szCs w:val="24"/>
              </w:rPr>
            </w:pPr>
            <w:r w:rsidRPr="00932A77">
              <w:rPr>
                <w:rFonts w:eastAsia="Times New Roman"/>
                <w:b/>
                <w:sz w:val="24"/>
                <w:szCs w:val="24"/>
              </w:rPr>
              <w:t>Maximální</w:t>
            </w:r>
            <w:r w:rsidRPr="00932A77">
              <w:rPr>
                <w:rFonts w:eastAsia="Times New Roman"/>
                <w:b/>
                <w:spacing w:val="-3"/>
                <w:sz w:val="24"/>
                <w:szCs w:val="24"/>
              </w:rPr>
              <w:t xml:space="preserve"> </w:t>
            </w:r>
            <w:r w:rsidRPr="00932A77">
              <w:rPr>
                <w:rFonts w:eastAsia="Times New Roman"/>
                <w:b/>
                <w:sz w:val="24"/>
                <w:szCs w:val="24"/>
              </w:rPr>
              <w:t>počet soutěžících</w:t>
            </w:r>
          </w:p>
        </w:tc>
        <w:tc>
          <w:tcPr>
            <w:tcW w:w="1535" w:type="pct"/>
          </w:tcPr>
          <w:p w:rsidR="00932A77" w:rsidRPr="00932A77" w:rsidRDefault="00932A77" w:rsidP="00F51046">
            <w:pPr>
              <w:ind w:left="110"/>
              <w:rPr>
                <w:rFonts w:eastAsia="Times New Roman"/>
                <w:b/>
                <w:sz w:val="24"/>
                <w:szCs w:val="24"/>
              </w:rPr>
            </w:pPr>
            <w:r w:rsidRPr="00932A77">
              <w:rPr>
                <w:rFonts w:eastAsia="Times New Roman"/>
                <w:b/>
                <w:sz w:val="24"/>
                <w:szCs w:val="24"/>
              </w:rPr>
              <w:t>Maximální</w:t>
            </w:r>
            <w:r w:rsidRPr="00932A77">
              <w:rPr>
                <w:rFonts w:eastAsia="Times New Roman"/>
                <w:b/>
                <w:spacing w:val="-2"/>
                <w:sz w:val="24"/>
                <w:szCs w:val="24"/>
              </w:rPr>
              <w:t xml:space="preserve"> </w:t>
            </w:r>
            <w:r w:rsidRPr="00932A77">
              <w:rPr>
                <w:rFonts w:eastAsia="Times New Roman"/>
                <w:b/>
                <w:sz w:val="24"/>
                <w:szCs w:val="24"/>
              </w:rPr>
              <w:t>časový</w:t>
            </w:r>
            <w:r w:rsidRPr="00932A77">
              <w:rPr>
                <w:rFonts w:eastAsia="Times New Roman"/>
                <w:b/>
                <w:spacing w:val="-1"/>
                <w:sz w:val="24"/>
                <w:szCs w:val="24"/>
              </w:rPr>
              <w:t xml:space="preserve"> </w:t>
            </w:r>
            <w:r w:rsidRPr="00932A77">
              <w:rPr>
                <w:rFonts w:eastAsia="Times New Roman"/>
                <w:b/>
                <w:sz w:val="24"/>
                <w:szCs w:val="24"/>
              </w:rPr>
              <w:t xml:space="preserve">limit </w:t>
            </w:r>
          </w:p>
          <w:p w:rsidR="00932A77" w:rsidRPr="00932A77" w:rsidRDefault="00932A77" w:rsidP="00F51046">
            <w:pPr>
              <w:ind w:left="110"/>
              <w:rPr>
                <w:rFonts w:eastAsia="Times New Roman"/>
                <w:sz w:val="24"/>
                <w:szCs w:val="24"/>
              </w:rPr>
            </w:pPr>
            <w:r w:rsidRPr="00932A77">
              <w:rPr>
                <w:rFonts w:eastAsia="Times New Roman"/>
                <w:sz w:val="24"/>
                <w:szCs w:val="24"/>
              </w:rPr>
              <w:t>(- s odchylkou 0,5 min</w:t>
            </w:r>
          </w:p>
          <w:p w:rsidR="00932A77" w:rsidRPr="00932A77" w:rsidRDefault="00932A77" w:rsidP="00F51046">
            <w:pPr>
              <w:ind w:left="110"/>
              <w:rPr>
                <w:rFonts w:eastAsia="Times New Roman"/>
                <w:b/>
                <w:sz w:val="24"/>
                <w:szCs w:val="24"/>
              </w:rPr>
            </w:pPr>
            <w:r w:rsidRPr="00932A77">
              <w:rPr>
                <w:rFonts w:eastAsia="Times New Roman"/>
                <w:sz w:val="24"/>
                <w:szCs w:val="24"/>
              </w:rPr>
              <w:t>- minimální. časový limit 1:30 minut sólo, 2:30 minut skupina)</w:t>
            </w:r>
          </w:p>
        </w:tc>
      </w:tr>
      <w:tr w:rsidR="00932A77" w:rsidRPr="005C07E5" w:rsidTr="00F51046">
        <w:trPr>
          <w:trHeight w:val="254"/>
        </w:trPr>
        <w:tc>
          <w:tcPr>
            <w:tcW w:w="588" w:type="pct"/>
          </w:tcPr>
          <w:p w:rsidR="00932A77" w:rsidRPr="00932A77" w:rsidRDefault="00932A77" w:rsidP="00F51046">
            <w:pPr>
              <w:spacing w:line="235" w:lineRule="exact"/>
              <w:ind w:left="109"/>
              <w:rPr>
                <w:rFonts w:eastAsia="Times New Roman"/>
                <w:sz w:val="24"/>
                <w:szCs w:val="24"/>
              </w:rPr>
            </w:pPr>
            <w:r w:rsidRPr="00932A77">
              <w:rPr>
                <w:rFonts w:eastAsia="Times New Roman"/>
                <w:sz w:val="24"/>
                <w:szCs w:val="24"/>
              </w:rPr>
              <w:t>I.</w:t>
            </w:r>
          </w:p>
        </w:tc>
        <w:tc>
          <w:tcPr>
            <w:tcW w:w="1238" w:type="pct"/>
            <w:vMerge w:val="restart"/>
          </w:tcPr>
          <w:p w:rsidR="00932A77" w:rsidRPr="00932A77" w:rsidRDefault="00932A77" w:rsidP="00F51046">
            <w:pPr>
              <w:spacing w:line="235" w:lineRule="exact"/>
              <w:ind w:left="109"/>
              <w:jc w:val="center"/>
              <w:rPr>
                <w:rFonts w:eastAsia="Times New Roman"/>
                <w:sz w:val="24"/>
                <w:szCs w:val="24"/>
              </w:rPr>
            </w:pPr>
          </w:p>
          <w:p w:rsidR="00932A77" w:rsidRPr="00932A77" w:rsidRDefault="00932A77" w:rsidP="00F51046">
            <w:pPr>
              <w:spacing w:line="235" w:lineRule="exact"/>
              <w:ind w:left="109"/>
              <w:rPr>
                <w:rFonts w:eastAsia="Times New Roman"/>
                <w:b/>
                <w:sz w:val="24"/>
                <w:szCs w:val="24"/>
              </w:rPr>
            </w:pPr>
            <w:r w:rsidRPr="00932A77">
              <w:rPr>
                <w:rFonts w:eastAsia="Times New Roman"/>
                <w:b/>
                <w:sz w:val="24"/>
                <w:szCs w:val="24"/>
              </w:rPr>
              <w:t>Dětská taneční tvorba</w:t>
            </w:r>
          </w:p>
        </w:tc>
        <w:tc>
          <w:tcPr>
            <w:tcW w:w="813" w:type="pct"/>
          </w:tcPr>
          <w:p w:rsidR="00932A77" w:rsidRPr="00932A77" w:rsidRDefault="00932A77" w:rsidP="00F51046">
            <w:pPr>
              <w:spacing w:line="235" w:lineRule="exact"/>
              <w:ind w:left="109"/>
              <w:rPr>
                <w:rFonts w:eastAsia="Times New Roman"/>
                <w:sz w:val="24"/>
                <w:szCs w:val="24"/>
              </w:rPr>
            </w:pPr>
            <w:r w:rsidRPr="00932A77">
              <w:rPr>
                <w:rFonts w:eastAsia="Times New Roman"/>
                <w:sz w:val="24"/>
                <w:szCs w:val="24"/>
              </w:rPr>
              <w:t>7,00</w:t>
            </w:r>
            <w:r w:rsidRPr="00932A77">
              <w:rPr>
                <w:rFonts w:eastAsia="Times New Roman"/>
                <w:spacing w:val="-1"/>
                <w:sz w:val="24"/>
                <w:szCs w:val="24"/>
              </w:rPr>
              <w:t xml:space="preserve"> </w:t>
            </w:r>
            <w:r w:rsidRPr="00932A77">
              <w:rPr>
                <w:rFonts w:eastAsia="Times New Roman"/>
                <w:sz w:val="24"/>
                <w:szCs w:val="24"/>
              </w:rPr>
              <w:t>–</w:t>
            </w:r>
            <w:r w:rsidRPr="00932A77">
              <w:rPr>
                <w:rFonts w:eastAsia="Times New Roman"/>
                <w:spacing w:val="-1"/>
                <w:sz w:val="24"/>
                <w:szCs w:val="24"/>
              </w:rPr>
              <w:t xml:space="preserve"> </w:t>
            </w:r>
            <w:r w:rsidRPr="00932A77">
              <w:rPr>
                <w:rFonts w:eastAsia="Times New Roman"/>
                <w:sz w:val="24"/>
                <w:szCs w:val="24"/>
              </w:rPr>
              <w:t>8,99</w:t>
            </w:r>
            <w:r w:rsidRPr="00932A77">
              <w:rPr>
                <w:rFonts w:eastAsia="Times New Roman"/>
                <w:spacing w:val="1"/>
                <w:sz w:val="24"/>
                <w:szCs w:val="24"/>
              </w:rPr>
              <w:t xml:space="preserve"> </w:t>
            </w:r>
            <w:r w:rsidRPr="00932A77">
              <w:rPr>
                <w:rFonts w:eastAsia="Times New Roman"/>
                <w:sz w:val="24"/>
                <w:szCs w:val="24"/>
              </w:rPr>
              <w:t>let</w:t>
            </w:r>
          </w:p>
        </w:tc>
        <w:tc>
          <w:tcPr>
            <w:tcW w:w="826" w:type="pct"/>
          </w:tcPr>
          <w:p w:rsidR="00932A77" w:rsidRPr="00932A77" w:rsidRDefault="00932A77" w:rsidP="00F51046">
            <w:pPr>
              <w:spacing w:line="235" w:lineRule="exact"/>
              <w:ind w:left="174" w:right="161"/>
              <w:jc w:val="center"/>
              <w:rPr>
                <w:rFonts w:eastAsia="Times New Roman"/>
                <w:sz w:val="24"/>
                <w:szCs w:val="24"/>
              </w:rPr>
            </w:pPr>
            <w:r w:rsidRPr="00932A77">
              <w:rPr>
                <w:rFonts w:eastAsia="Times New Roman"/>
                <w:sz w:val="24"/>
                <w:szCs w:val="24"/>
              </w:rPr>
              <w:t>15</w:t>
            </w:r>
          </w:p>
        </w:tc>
        <w:tc>
          <w:tcPr>
            <w:tcW w:w="1535" w:type="pct"/>
          </w:tcPr>
          <w:p w:rsidR="00932A77" w:rsidRPr="00932A77" w:rsidRDefault="00932A77" w:rsidP="00F51046">
            <w:pPr>
              <w:spacing w:line="235" w:lineRule="exact"/>
              <w:ind w:left="110"/>
              <w:rPr>
                <w:rFonts w:eastAsia="Times New Roman"/>
                <w:sz w:val="24"/>
                <w:szCs w:val="24"/>
              </w:rPr>
            </w:pPr>
            <w:r w:rsidRPr="00932A77">
              <w:rPr>
                <w:rFonts w:eastAsia="Times New Roman"/>
                <w:sz w:val="24"/>
                <w:szCs w:val="24"/>
              </w:rPr>
              <w:t>7</w:t>
            </w:r>
            <w:r w:rsidRPr="00932A77">
              <w:rPr>
                <w:rFonts w:eastAsia="Times New Roman"/>
                <w:spacing w:val="-1"/>
                <w:sz w:val="24"/>
                <w:szCs w:val="24"/>
              </w:rPr>
              <w:t xml:space="preserve"> </w:t>
            </w:r>
            <w:r w:rsidRPr="00932A77">
              <w:rPr>
                <w:rFonts w:eastAsia="Times New Roman"/>
                <w:sz w:val="24"/>
                <w:szCs w:val="24"/>
              </w:rPr>
              <w:t>minut</w:t>
            </w:r>
          </w:p>
        </w:tc>
      </w:tr>
      <w:tr w:rsidR="00932A77" w:rsidRPr="005C07E5" w:rsidTr="00F51046">
        <w:trPr>
          <w:trHeight w:val="251"/>
        </w:trPr>
        <w:tc>
          <w:tcPr>
            <w:tcW w:w="588" w:type="pct"/>
          </w:tcPr>
          <w:p w:rsidR="00932A77" w:rsidRPr="00932A77" w:rsidRDefault="00932A77" w:rsidP="00F51046">
            <w:pPr>
              <w:spacing w:line="231" w:lineRule="exact"/>
              <w:ind w:left="109"/>
              <w:rPr>
                <w:rFonts w:eastAsia="Times New Roman"/>
                <w:sz w:val="24"/>
                <w:szCs w:val="24"/>
              </w:rPr>
            </w:pPr>
            <w:r w:rsidRPr="00932A77">
              <w:rPr>
                <w:rFonts w:eastAsia="Times New Roman"/>
                <w:sz w:val="24"/>
                <w:szCs w:val="24"/>
              </w:rPr>
              <w:t>II.</w:t>
            </w:r>
          </w:p>
        </w:tc>
        <w:tc>
          <w:tcPr>
            <w:tcW w:w="1238" w:type="pct"/>
            <w:vMerge/>
          </w:tcPr>
          <w:p w:rsidR="00932A77" w:rsidRPr="00932A77" w:rsidRDefault="00932A77" w:rsidP="00F51046">
            <w:pPr>
              <w:spacing w:line="231" w:lineRule="exact"/>
              <w:ind w:left="109"/>
              <w:rPr>
                <w:rFonts w:eastAsia="Times New Roman"/>
                <w:sz w:val="24"/>
                <w:szCs w:val="24"/>
              </w:rPr>
            </w:pPr>
          </w:p>
        </w:tc>
        <w:tc>
          <w:tcPr>
            <w:tcW w:w="813" w:type="pct"/>
          </w:tcPr>
          <w:p w:rsidR="00932A77" w:rsidRPr="00932A77" w:rsidRDefault="00932A77" w:rsidP="00F51046">
            <w:pPr>
              <w:spacing w:line="231" w:lineRule="exact"/>
              <w:ind w:left="109"/>
              <w:rPr>
                <w:rFonts w:eastAsia="Times New Roman"/>
                <w:sz w:val="24"/>
                <w:szCs w:val="24"/>
              </w:rPr>
            </w:pPr>
            <w:r w:rsidRPr="00932A77">
              <w:rPr>
                <w:rFonts w:eastAsia="Times New Roman"/>
                <w:sz w:val="24"/>
                <w:szCs w:val="24"/>
              </w:rPr>
              <w:t>9,00 –</w:t>
            </w:r>
            <w:r w:rsidRPr="00932A77">
              <w:rPr>
                <w:rFonts w:eastAsia="Times New Roman"/>
                <w:spacing w:val="-1"/>
                <w:sz w:val="24"/>
                <w:szCs w:val="24"/>
              </w:rPr>
              <w:t xml:space="preserve"> </w:t>
            </w:r>
            <w:r w:rsidRPr="00932A77">
              <w:rPr>
                <w:rFonts w:eastAsia="Times New Roman"/>
                <w:sz w:val="24"/>
                <w:szCs w:val="24"/>
              </w:rPr>
              <w:t>10,99 let</w:t>
            </w:r>
          </w:p>
        </w:tc>
        <w:tc>
          <w:tcPr>
            <w:tcW w:w="826" w:type="pct"/>
          </w:tcPr>
          <w:p w:rsidR="00932A77" w:rsidRPr="00932A77" w:rsidRDefault="00932A77" w:rsidP="00F51046">
            <w:pPr>
              <w:spacing w:line="231" w:lineRule="exact"/>
              <w:ind w:left="174" w:right="161"/>
              <w:jc w:val="center"/>
              <w:rPr>
                <w:rFonts w:eastAsia="Times New Roman"/>
                <w:sz w:val="24"/>
                <w:szCs w:val="24"/>
              </w:rPr>
            </w:pPr>
            <w:r w:rsidRPr="00932A77">
              <w:rPr>
                <w:rFonts w:eastAsia="Times New Roman"/>
                <w:sz w:val="24"/>
                <w:szCs w:val="24"/>
              </w:rPr>
              <w:t>15</w:t>
            </w:r>
          </w:p>
        </w:tc>
        <w:tc>
          <w:tcPr>
            <w:tcW w:w="1535" w:type="pct"/>
          </w:tcPr>
          <w:p w:rsidR="00932A77" w:rsidRPr="00932A77" w:rsidRDefault="00932A77" w:rsidP="00F51046">
            <w:pPr>
              <w:spacing w:line="231" w:lineRule="exact"/>
              <w:ind w:left="110"/>
              <w:rPr>
                <w:rFonts w:eastAsia="Times New Roman"/>
                <w:sz w:val="24"/>
                <w:szCs w:val="24"/>
              </w:rPr>
            </w:pPr>
            <w:r w:rsidRPr="00932A77">
              <w:rPr>
                <w:rFonts w:eastAsia="Times New Roman"/>
                <w:sz w:val="24"/>
                <w:szCs w:val="24"/>
              </w:rPr>
              <w:t>8</w:t>
            </w:r>
            <w:r w:rsidRPr="00932A77">
              <w:rPr>
                <w:rFonts w:eastAsia="Times New Roman"/>
                <w:spacing w:val="-1"/>
                <w:sz w:val="24"/>
                <w:szCs w:val="24"/>
              </w:rPr>
              <w:t xml:space="preserve"> </w:t>
            </w:r>
            <w:r w:rsidRPr="00932A77">
              <w:rPr>
                <w:rFonts w:eastAsia="Times New Roman"/>
                <w:sz w:val="24"/>
                <w:szCs w:val="24"/>
              </w:rPr>
              <w:t>minut</w:t>
            </w:r>
          </w:p>
        </w:tc>
      </w:tr>
    </w:tbl>
    <w:p w:rsidR="00932A77" w:rsidRDefault="00932A77" w:rsidP="00932A77">
      <w:pPr>
        <w:pStyle w:val="Odstavecseseznamem"/>
        <w:widowControl w:val="0"/>
        <w:suppressAutoHyphens w:val="0"/>
        <w:autoSpaceDE w:val="0"/>
        <w:autoSpaceDN w:val="0"/>
        <w:ind w:left="450"/>
        <w:rPr>
          <w:rFonts w:ascii="Times New Roman" w:hAnsi="Times New Roman" w:cs="Times New Roman"/>
          <w:b/>
          <w:sz w:val="24"/>
          <w:szCs w:val="24"/>
        </w:rPr>
      </w:pPr>
    </w:p>
    <w:p w:rsidR="00932A77" w:rsidRPr="005C07E5" w:rsidRDefault="00932A77" w:rsidP="00932A77">
      <w:pPr>
        <w:pStyle w:val="Styl4"/>
      </w:pPr>
      <w:r w:rsidRPr="005C07E5">
        <w:t>Soutěžní</w:t>
      </w:r>
      <w:r w:rsidRPr="005C07E5">
        <w:rPr>
          <w:spacing w:val="-2"/>
        </w:rPr>
        <w:t xml:space="preserve"> </w:t>
      </w:r>
      <w:r w:rsidRPr="005C07E5">
        <w:t>kategorie:</w:t>
      </w:r>
    </w:p>
    <w:p w:rsidR="00932A77" w:rsidRPr="00932A77" w:rsidRDefault="00932A77" w:rsidP="00932A77">
      <w:pPr>
        <w:widowControl w:val="0"/>
        <w:suppressAutoHyphens w:val="0"/>
        <w:autoSpaceDE w:val="0"/>
        <w:autoSpaceDN w:val="0"/>
        <w:rPr>
          <w:b/>
          <w:sz w:val="28"/>
          <w:szCs w:val="28"/>
        </w:rPr>
      </w:pPr>
      <w:r w:rsidRPr="00932A77">
        <w:rPr>
          <w:b/>
          <w:sz w:val="28"/>
          <w:szCs w:val="28"/>
        </w:rPr>
        <w:t>6.2. Taneční tvorba a interpretace</w:t>
      </w:r>
    </w:p>
    <w:p w:rsidR="00932A77" w:rsidRPr="00932A77" w:rsidRDefault="00932A77" w:rsidP="00932A77">
      <w:pPr>
        <w:pStyle w:val="Styl4"/>
      </w:pPr>
      <w:r>
        <w:t>Věkové kategorie:</w:t>
      </w:r>
    </w:p>
    <w:p w:rsidR="00A36A2A" w:rsidRPr="005C07E5" w:rsidRDefault="00A36A2A" w:rsidP="00A36A2A">
      <w:pPr>
        <w:widowControl w:val="0"/>
        <w:autoSpaceDE w:val="0"/>
        <w:autoSpaceDN w:val="0"/>
        <w:spacing w:after="2"/>
        <w:ind w:left="315"/>
        <w:outlineLvl w:val="2"/>
        <w:rPr>
          <w:b/>
          <w:bC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7"/>
        <w:gridCol w:w="2628"/>
        <w:gridCol w:w="1726"/>
        <w:gridCol w:w="1753"/>
        <w:gridCol w:w="3258"/>
      </w:tblGrid>
      <w:tr w:rsidR="00A36A2A" w:rsidRPr="005C07E5" w:rsidTr="00932A77">
        <w:trPr>
          <w:trHeight w:val="520"/>
        </w:trPr>
        <w:tc>
          <w:tcPr>
            <w:tcW w:w="588" w:type="pct"/>
          </w:tcPr>
          <w:p w:rsidR="00A36A2A" w:rsidRPr="00932A77" w:rsidRDefault="00A36A2A" w:rsidP="00814415">
            <w:pPr>
              <w:spacing w:before="132"/>
              <w:ind w:left="109"/>
              <w:rPr>
                <w:rFonts w:eastAsia="Times New Roman"/>
                <w:b/>
                <w:sz w:val="24"/>
                <w:szCs w:val="24"/>
              </w:rPr>
            </w:pPr>
            <w:r w:rsidRPr="00932A77">
              <w:rPr>
                <w:rFonts w:eastAsia="Times New Roman"/>
                <w:b/>
                <w:sz w:val="24"/>
                <w:szCs w:val="24"/>
              </w:rPr>
              <w:t>Věkové</w:t>
            </w:r>
            <w:r w:rsidRPr="00932A77">
              <w:rPr>
                <w:rFonts w:eastAsia="Times New Roman"/>
                <w:b/>
                <w:spacing w:val="-1"/>
                <w:sz w:val="24"/>
                <w:szCs w:val="24"/>
              </w:rPr>
              <w:t xml:space="preserve"> </w:t>
            </w:r>
            <w:r w:rsidRPr="00932A77">
              <w:rPr>
                <w:rFonts w:eastAsia="Times New Roman"/>
                <w:b/>
                <w:sz w:val="24"/>
                <w:szCs w:val="24"/>
              </w:rPr>
              <w:t>kategorie</w:t>
            </w:r>
          </w:p>
        </w:tc>
        <w:tc>
          <w:tcPr>
            <w:tcW w:w="1238" w:type="pct"/>
          </w:tcPr>
          <w:p w:rsidR="00A36A2A" w:rsidRPr="00932A77" w:rsidRDefault="00A36A2A" w:rsidP="00814415">
            <w:pPr>
              <w:spacing w:before="132"/>
              <w:ind w:left="109"/>
              <w:rPr>
                <w:rFonts w:eastAsia="Times New Roman"/>
                <w:b/>
                <w:sz w:val="24"/>
                <w:szCs w:val="24"/>
              </w:rPr>
            </w:pPr>
            <w:r w:rsidRPr="00932A77">
              <w:rPr>
                <w:rFonts w:eastAsia="Times New Roman"/>
                <w:b/>
                <w:sz w:val="24"/>
                <w:szCs w:val="24"/>
              </w:rPr>
              <w:t xml:space="preserve">Taneční kategorie </w:t>
            </w:r>
            <w:r w:rsidRPr="00932A77">
              <w:rPr>
                <w:rFonts w:eastAsia="Times New Roman"/>
                <w:sz w:val="24"/>
                <w:szCs w:val="24"/>
              </w:rPr>
              <w:t>(soutěžní repertoár)</w:t>
            </w:r>
          </w:p>
        </w:tc>
        <w:tc>
          <w:tcPr>
            <w:tcW w:w="813" w:type="pct"/>
          </w:tcPr>
          <w:p w:rsidR="00A36A2A" w:rsidRPr="00932A77" w:rsidRDefault="00A36A2A" w:rsidP="00814415">
            <w:pPr>
              <w:spacing w:before="132"/>
              <w:ind w:left="109"/>
              <w:rPr>
                <w:rFonts w:eastAsia="Times New Roman"/>
                <w:b/>
                <w:sz w:val="24"/>
                <w:szCs w:val="24"/>
              </w:rPr>
            </w:pPr>
            <w:r w:rsidRPr="00932A77">
              <w:rPr>
                <w:rFonts w:eastAsia="Times New Roman"/>
                <w:b/>
                <w:sz w:val="24"/>
                <w:szCs w:val="24"/>
              </w:rPr>
              <w:t>Věk</w:t>
            </w:r>
            <w:r w:rsidRPr="00932A77">
              <w:rPr>
                <w:rFonts w:eastAsia="Times New Roman"/>
                <w:b/>
                <w:spacing w:val="-3"/>
                <w:sz w:val="24"/>
                <w:szCs w:val="24"/>
              </w:rPr>
              <w:t xml:space="preserve"> </w:t>
            </w:r>
            <w:r w:rsidRPr="00932A77">
              <w:rPr>
                <w:rFonts w:eastAsia="Times New Roman"/>
                <w:b/>
                <w:sz w:val="24"/>
                <w:szCs w:val="24"/>
              </w:rPr>
              <w:t>soutěžících</w:t>
            </w:r>
          </w:p>
        </w:tc>
        <w:tc>
          <w:tcPr>
            <w:tcW w:w="826" w:type="pct"/>
          </w:tcPr>
          <w:p w:rsidR="00A36A2A" w:rsidRPr="00932A77" w:rsidRDefault="00A36A2A" w:rsidP="00814415">
            <w:pPr>
              <w:spacing w:before="132"/>
              <w:ind w:left="174" w:right="162"/>
              <w:jc w:val="center"/>
              <w:rPr>
                <w:rFonts w:eastAsia="Times New Roman"/>
                <w:b/>
                <w:sz w:val="24"/>
                <w:szCs w:val="24"/>
              </w:rPr>
            </w:pPr>
            <w:r w:rsidRPr="00932A77">
              <w:rPr>
                <w:rFonts w:eastAsia="Times New Roman"/>
                <w:b/>
                <w:sz w:val="24"/>
                <w:szCs w:val="24"/>
              </w:rPr>
              <w:t>Maximální</w:t>
            </w:r>
            <w:r w:rsidRPr="00932A77">
              <w:rPr>
                <w:rFonts w:eastAsia="Times New Roman"/>
                <w:b/>
                <w:spacing w:val="-3"/>
                <w:sz w:val="24"/>
                <w:szCs w:val="24"/>
              </w:rPr>
              <w:t xml:space="preserve"> </w:t>
            </w:r>
            <w:r w:rsidRPr="00932A77">
              <w:rPr>
                <w:rFonts w:eastAsia="Times New Roman"/>
                <w:b/>
                <w:sz w:val="24"/>
                <w:szCs w:val="24"/>
              </w:rPr>
              <w:t>počet soutěžících</w:t>
            </w:r>
          </w:p>
        </w:tc>
        <w:tc>
          <w:tcPr>
            <w:tcW w:w="1535" w:type="pct"/>
          </w:tcPr>
          <w:p w:rsidR="00A36A2A" w:rsidRPr="00932A77" w:rsidRDefault="00A36A2A" w:rsidP="00814415">
            <w:pPr>
              <w:ind w:left="110"/>
              <w:rPr>
                <w:rFonts w:eastAsia="Times New Roman"/>
                <w:b/>
                <w:sz w:val="24"/>
                <w:szCs w:val="24"/>
              </w:rPr>
            </w:pPr>
            <w:r w:rsidRPr="00932A77">
              <w:rPr>
                <w:rFonts w:eastAsia="Times New Roman"/>
                <w:b/>
                <w:sz w:val="24"/>
                <w:szCs w:val="24"/>
              </w:rPr>
              <w:t>Maximální</w:t>
            </w:r>
            <w:r w:rsidRPr="00932A77">
              <w:rPr>
                <w:rFonts w:eastAsia="Times New Roman"/>
                <w:b/>
                <w:spacing w:val="-2"/>
                <w:sz w:val="24"/>
                <w:szCs w:val="24"/>
              </w:rPr>
              <w:t xml:space="preserve"> </w:t>
            </w:r>
            <w:r w:rsidRPr="00932A77">
              <w:rPr>
                <w:rFonts w:eastAsia="Times New Roman"/>
                <w:b/>
                <w:sz w:val="24"/>
                <w:szCs w:val="24"/>
              </w:rPr>
              <w:t>časový</w:t>
            </w:r>
            <w:r w:rsidRPr="00932A77">
              <w:rPr>
                <w:rFonts w:eastAsia="Times New Roman"/>
                <w:b/>
                <w:spacing w:val="-1"/>
                <w:sz w:val="24"/>
                <w:szCs w:val="24"/>
              </w:rPr>
              <w:t xml:space="preserve"> </w:t>
            </w:r>
            <w:r w:rsidRPr="00932A77">
              <w:rPr>
                <w:rFonts w:eastAsia="Times New Roman"/>
                <w:b/>
                <w:sz w:val="24"/>
                <w:szCs w:val="24"/>
              </w:rPr>
              <w:t xml:space="preserve">limit </w:t>
            </w:r>
          </w:p>
          <w:p w:rsidR="00A36A2A" w:rsidRPr="00932A77" w:rsidRDefault="00A36A2A" w:rsidP="00814415">
            <w:pPr>
              <w:ind w:left="110"/>
              <w:rPr>
                <w:rFonts w:eastAsia="Times New Roman"/>
                <w:sz w:val="24"/>
                <w:szCs w:val="24"/>
              </w:rPr>
            </w:pPr>
            <w:r w:rsidRPr="00932A77">
              <w:rPr>
                <w:rFonts w:eastAsia="Times New Roman"/>
                <w:sz w:val="24"/>
                <w:szCs w:val="24"/>
              </w:rPr>
              <w:t>(- s odchylkou 0,5 min</w:t>
            </w:r>
          </w:p>
          <w:p w:rsidR="00A36A2A" w:rsidRPr="00932A77" w:rsidRDefault="00A36A2A" w:rsidP="00814415">
            <w:pPr>
              <w:ind w:left="110"/>
              <w:rPr>
                <w:rFonts w:eastAsia="Times New Roman"/>
                <w:b/>
                <w:sz w:val="24"/>
                <w:szCs w:val="24"/>
              </w:rPr>
            </w:pPr>
            <w:r w:rsidRPr="00932A77">
              <w:rPr>
                <w:rFonts w:eastAsia="Times New Roman"/>
                <w:sz w:val="24"/>
                <w:szCs w:val="24"/>
              </w:rPr>
              <w:t>- minimální. časový limit 1:30 minut sólo, 2:30 minut skupina)</w:t>
            </w:r>
          </w:p>
        </w:tc>
      </w:tr>
      <w:tr w:rsidR="00A36A2A" w:rsidRPr="005C07E5" w:rsidTr="00932A77">
        <w:trPr>
          <w:trHeight w:val="253"/>
        </w:trPr>
        <w:tc>
          <w:tcPr>
            <w:tcW w:w="588" w:type="pct"/>
          </w:tcPr>
          <w:p w:rsidR="00A36A2A" w:rsidRPr="00932A77" w:rsidRDefault="00A36A2A" w:rsidP="00814415">
            <w:pPr>
              <w:spacing w:line="234" w:lineRule="exact"/>
              <w:ind w:left="109"/>
              <w:rPr>
                <w:rFonts w:eastAsia="Times New Roman"/>
                <w:sz w:val="24"/>
                <w:szCs w:val="24"/>
              </w:rPr>
            </w:pPr>
            <w:r w:rsidRPr="00932A77">
              <w:rPr>
                <w:rFonts w:eastAsia="Times New Roman"/>
                <w:sz w:val="24"/>
                <w:szCs w:val="24"/>
              </w:rPr>
              <w:t>III.</w:t>
            </w:r>
          </w:p>
        </w:tc>
        <w:tc>
          <w:tcPr>
            <w:tcW w:w="1238" w:type="pct"/>
            <w:vMerge w:val="restart"/>
          </w:tcPr>
          <w:p w:rsidR="00A36A2A" w:rsidRPr="00932A77" w:rsidRDefault="00A36A2A" w:rsidP="00814415">
            <w:pPr>
              <w:spacing w:line="234" w:lineRule="exact"/>
              <w:ind w:left="109"/>
              <w:rPr>
                <w:rFonts w:eastAsia="Times New Roman"/>
                <w:b/>
                <w:sz w:val="24"/>
                <w:szCs w:val="24"/>
              </w:rPr>
            </w:pPr>
          </w:p>
          <w:p w:rsidR="00A36A2A" w:rsidRPr="00932A77" w:rsidRDefault="00A36A2A" w:rsidP="00814415">
            <w:pPr>
              <w:spacing w:line="234" w:lineRule="exact"/>
              <w:ind w:left="109"/>
              <w:rPr>
                <w:rFonts w:eastAsia="Times New Roman"/>
                <w:sz w:val="24"/>
                <w:szCs w:val="24"/>
              </w:rPr>
            </w:pPr>
            <w:r w:rsidRPr="00932A77">
              <w:rPr>
                <w:rFonts w:eastAsia="Times New Roman"/>
                <w:b/>
                <w:sz w:val="24"/>
                <w:szCs w:val="24"/>
              </w:rPr>
              <w:t>Taneční tvorba a interpretace</w:t>
            </w:r>
            <w:r w:rsidRPr="00932A77">
              <w:rPr>
                <w:rFonts w:eastAsia="Times New Roman"/>
                <w:sz w:val="24"/>
                <w:szCs w:val="24"/>
              </w:rPr>
              <w:t xml:space="preserve"> </w:t>
            </w:r>
          </w:p>
        </w:tc>
        <w:tc>
          <w:tcPr>
            <w:tcW w:w="813" w:type="pct"/>
          </w:tcPr>
          <w:p w:rsidR="00A36A2A" w:rsidRPr="00932A77" w:rsidRDefault="00A36A2A" w:rsidP="00814415">
            <w:pPr>
              <w:spacing w:line="234" w:lineRule="exact"/>
              <w:ind w:left="109"/>
              <w:rPr>
                <w:rFonts w:eastAsia="Times New Roman"/>
                <w:sz w:val="24"/>
                <w:szCs w:val="24"/>
              </w:rPr>
            </w:pPr>
            <w:r w:rsidRPr="00932A77">
              <w:rPr>
                <w:rFonts w:eastAsia="Times New Roman"/>
                <w:sz w:val="24"/>
                <w:szCs w:val="24"/>
              </w:rPr>
              <w:t>11,00 –</w:t>
            </w:r>
            <w:r w:rsidRPr="00932A77">
              <w:rPr>
                <w:rFonts w:eastAsia="Times New Roman"/>
                <w:spacing w:val="-4"/>
                <w:sz w:val="24"/>
                <w:szCs w:val="24"/>
              </w:rPr>
              <w:t xml:space="preserve"> </w:t>
            </w:r>
            <w:r w:rsidRPr="00932A77">
              <w:rPr>
                <w:rFonts w:eastAsia="Times New Roman"/>
                <w:sz w:val="24"/>
                <w:szCs w:val="24"/>
              </w:rPr>
              <w:t>12,99 let</w:t>
            </w:r>
          </w:p>
        </w:tc>
        <w:tc>
          <w:tcPr>
            <w:tcW w:w="826" w:type="pct"/>
          </w:tcPr>
          <w:p w:rsidR="00A36A2A" w:rsidRPr="00932A77" w:rsidRDefault="00A36A2A" w:rsidP="00814415">
            <w:pPr>
              <w:spacing w:line="234" w:lineRule="exact"/>
              <w:ind w:left="174" w:right="161"/>
              <w:jc w:val="center"/>
              <w:rPr>
                <w:rFonts w:eastAsia="Times New Roman"/>
                <w:sz w:val="24"/>
                <w:szCs w:val="24"/>
              </w:rPr>
            </w:pPr>
            <w:r w:rsidRPr="00932A77">
              <w:rPr>
                <w:rFonts w:eastAsia="Times New Roman"/>
                <w:sz w:val="24"/>
                <w:szCs w:val="24"/>
              </w:rPr>
              <w:t>15</w:t>
            </w:r>
          </w:p>
        </w:tc>
        <w:tc>
          <w:tcPr>
            <w:tcW w:w="1535" w:type="pct"/>
          </w:tcPr>
          <w:p w:rsidR="00A36A2A" w:rsidRPr="00932A77" w:rsidRDefault="00A36A2A" w:rsidP="00814415">
            <w:pPr>
              <w:spacing w:line="234" w:lineRule="exact"/>
              <w:ind w:left="110"/>
              <w:rPr>
                <w:rFonts w:eastAsia="Times New Roman"/>
                <w:sz w:val="24"/>
                <w:szCs w:val="24"/>
              </w:rPr>
            </w:pPr>
            <w:r w:rsidRPr="00932A77">
              <w:rPr>
                <w:rFonts w:eastAsia="Times New Roman"/>
                <w:sz w:val="24"/>
                <w:szCs w:val="24"/>
              </w:rPr>
              <w:t>8 minut</w:t>
            </w:r>
            <w:r w:rsidRPr="00932A77">
              <w:rPr>
                <w:rFonts w:eastAsia="Times New Roman"/>
                <w:spacing w:val="-1"/>
                <w:sz w:val="24"/>
                <w:szCs w:val="24"/>
              </w:rPr>
              <w:t xml:space="preserve"> </w:t>
            </w:r>
            <w:r w:rsidRPr="00932A77">
              <w:rPr>
                <w:rFonts w:eastAsia="Times New Roman"/>
                <w:sz w:val="24"/>
                <w:szCs w:val="24"/>
              </w:rPr>
              <w:t>/</w:t>
            </w:r>
            <w:r w:rsidRPr="00932A77">
              <w:rPr>
                <w:rFonts w:eastAsia="Times New Roman"/>
                <w:spacing w:val="-2"/>
                <w:sz w:val="24"/>
                <w:szCs w:val="24"/>
              </w:rPr>
              <w:t xml:space="preserve"> </w:t>
            </w:r>
            <w:r w:rsidRPr="00932A77">
              <w:rPr>
                <w:rFonts w:eastAsia="Times New Roman"/>
                <w:sz w:val="24"/>
                <w:szCs w:val="24"/>
              </w:rPr>
              <w:t>jednotlivci</w:t>
            </w:r>
            <w:r w:rsidR="00932A77" w:rsidRPr="00932A77">
              <w:rPr>
                <w:rFonts w:eastAsia="Times New Roman"/>
                <w:sz w:val="24"/>
                <w:szCs w:val="24"/>
              </w:rPr>
              <w:t xml:space="preserve"> 3</w:t>
            </w:r>
            <w:r w:rsidRPr="00932A77">
              <w:rPr>
                <w:rFonts w:eastAsia="Times New Roman"/>
                <w:sz w:val="24"/>
                <w:szCs w:val="24"/>
              </w:rPr>
              <w:t xml:space="preserve"> minuty</w:t>
            </w:r>
          </w:p>
        </w:tc>
      </w:tr>
      <w:tr w:rsidR="00A36A2A" w:rsidRPr="005C07E5" w:rsidTr="00932A77">
        <w:trPr>
          <w:trHeight w:val="251"/>
        </w:trPr>
        <w:tc>
          <w:tcPr>
            <w:tcW w:w="588" w:type="pct"/>
          </w:tcPr>
          <w:p w:rsidR="00A36A2A" w:rsidRPr="00932A77" w:rsidRDefault="00A36A2A" w:rsidP="00814415">
            <w:pPr>
              <w:spacing w:line="231" w:lineRule="exact"/>
              <w:ind w:left="109"/>
              <w:rPr>
                <w:rFonts w:eastAsia="Times New Roman"/>
                <w:sz w:val="24"/>
                <w:szCs w:val="24"/>
              </w:rPr>
            </w:pPr>
            <w:r w:rsidRPr="00932A77">
              <w:rPr>
                <w:rFonts w:eastAsia="Times New Roman"/>
                <w:sz w:val="24"/>
                <w:szCs w:val="24"/>
              </w:rPr>
              <w:t>IV.</w:t>
            </w:r>
          </w:p>
        </w:tc>
        <w:tc>
          <w:tcPr>
            <w:tcW w:w="1238" w:type="pct"/>
            <w:vMerge/>
          </w:tcPr>
          <w:p w:rsidR="00A36A2A" w:rsidRPr="00932A77" w:rsidRDefault="00A36A2A" w:rsidP="00814415">
            <w:pPr>
              <w:spacing w:line="231" w:lineRule="exact"/>
              <w:ind w:left="109"/>
              <w:rPr>
                <w:rFonts w:eastAsia="Times New Roman"/>
                <w:sz w:val="24"/>
                <w:szCs w:val="24"/>
              </w:rPr>
            </w:pPr>
          </w:p>
        </w:tc>
        <w:tc>
          <w:tcPr>
            <w:tcW w:w="813" w:type="pct"/>
          </w:tcPr>
          <w:p w:rsidR="00A36A2A" w:rsidRPr="00932A77" w:rsidRDefault="00A36A2A" w:rsidP="00814415">
            <w:pPr>
              <w:spacing w:line="231" w:lineRule="exact"/>
              <w:ind w:left="109"/>
              <w:rPr>
                <w:rFonts w:eastAsia="Times New Roman"/>
                <w:sz w:val="24"/>
                <w:szCs w:val="24"/>
              </w:rPr>
            </w:pPr>
            <w:r w:rsidRPr="00932A77">
              <w:rPr>
                <w:rFonts w:eastAsia="Times New Roman"/>
                <w:sz w:val="24"/>
                <w:szCs w:val="24"/>
              </w:rPr>
              <w:t>13,00 –</w:t>
            </w:r>
            <w:r w:rsidRPr="00932A77">
              <w:rPr>
                <w:rFonts w:eastAsia="Times New Roman"/>
                <w:spacing w:val="-4"/>
                <w:sz w:val="24"/>
                <w:szCs w:val="24"/>
              </w:rPr>
              <w:t xml:space="preserve"> </w:t>
            </w:r>
            <w:r w:rsidRPr="00932A77">
              <w:rPr>
                <w:rFonts w:eastAsia="Times New Roman"/>
                <w:sz w:val="24"/>
                <w:szCs w:val="24"/>
              </w:rPr>
              <w:t>15,99 let</w:t>
            </w:r>
          </w:p>
        </w:tc>
        <w:tc>
          <w:tcPr>
            <w:tcW w:w="826" w:type="pct"/>
          </w:tcPr>
          <w:p w:rsidR="00A36A2A" w:rsidRPr="00932A77" w:rsidRDefault="00A36A2A" w:rsidP="00814415">
            <w:pPr>
              <w:spacing w:line="231" w:lineRule="exact"/>
              <w:ind w:left="174" w:right="161"/>
              <w:jc w:val="center"/>
              <w:rPr>
                <w:rFonts w:eastAsia="Times New Roman"/>
                <w:sz w:val="24"/>
                <w:szCs w:val="24"/>
              </w:rPr>
            </w:pPr>
            <w:r w:rsidRPr="00932A77">
              <w:rPr>
                <w:rFonts w:eastAsia="Times New Roman"/>
                <w:sz w:val="24"/>
                <w:szCs w:val="24"/>
              </w:rPr>
              <w:t>15</w:t>
            </w:r>
          </w:p>
        </w:tc>
        <w:tc>
          <w:tcPr>
            <w:tcW w:w="1535" w:type="pct"/>
          </w:tcPr>
          <w:p w:rsidR="00A36A2A" w:rsidRPr="00932A77" w:rsidRDefault="00A36A2A" w:rsidP="00814415">
            <w:pPr>
              <w:spacing w:line="231" w:lineRule="exact"/>
              <w:ind w:left="110"/>
              <w:rPr>
                <w:rFonts w:eastAsia="Times New Roman"/>
                <w:sz w:val="24"/>
                <w:szCs w:val="24"/>
              </w:rPr>
            </w:pPr>
            <w:r w:rsidRPr="00932A77">
              <w:rPr>
                <w:rFonts w:eastAsia="Times New Roman"/>
                <w:sz w:val="24"/>
                <w:szCs w:val="24"/>
              </w:rPr>
              <w:t>10 minut</w:t>
            </w:r>
            <w:r w:rsidRPr="00932A77">
              <w:rPr>
                <w:rFonts w:eastAsia="Times New Roman"/>
                <w:spacing w:val="-1"/>
                <w:sz w:val="24"/>
                <w:szCs w:val="24"/>
              </w:rPr>
              <w:t xml:space="preserve"> </w:t>
            </w:r>
            <w:r w:rsidRPr="00932A77">
              <w:rPr>
                <w:rFonts w:eastAsia="Times New Roman"/>
                <w:sz w:val="24"/>
                <w:szCs w:val="24"/>
              </w:rPr>
              <w:t>/ jednotlivci</w:t>
            </w:r>
            <w:r w:rsidRPr="00932A77">
              <w:rPr>
                <w:rFonts w:eastAsia="Times New Roman"/>
                <w:spacing w:val="-3"/>
                <w:sz w:val="24"/>
                <w:szCs w:val="24"/>
              </w:rPr>
              <w:t xml:space="preserve"> </w:t>
            </w:r>
            <w:r w:rsidRPr="00932A77">
              <w:rPr>
                <w:rFonts w:eastAsia="Times New Roman"/>
                <w:sz w:val="24"/>
                <w:szCs w:val="24"/>
              </w:rPr>
              <w:t>5</w:t>
            </w:r>
            <w:r w:rsidRPr="00932A77">
              <w:rPr>
                <w:rFonts w:eastAsia="Times New Roman"/>
                <w:spacing w:val="-2"/>
                <w:sz w:val="24"/>
                <w:szCs w:val="24"/>
              </w:rPr>
              <w:t xml:space="preserve"> </w:t>
            </w:r>
            <w:r w:rsidRPr="00932A77">
              <w:rPr>
                <w:rFonts w:eastAsia="Times New Roman"/>
                <w:sz w:val="24"/>
                <w:szCs w:val="24"/>
              </w:rPr>
              <w:t>minut</w:t>
            </w:r>
          </w:p>
        </w:tc>
      </w:tr>
      <w:tr w:rsidR="00A36A2A" w:rsidRPr="005C07E5" w:rsidTr="00932A77">
        <w:trPr>
          <w:trHeight w:val="253"/>
        </w:trPr>
        <w:tc>
          <w:tcPr>
            <w:tcW w:w="588" w:type="pct"/>
          </w:tcPr>
          <w:p w:rsidR="00A36A2A" w:rsidRPr="00932A77" w:rsidRDefault="00A36A2A" w:rsidP="00814415">
            <w:pPr>
              <w:spacing w:line="234" w:lineRule="exact"/>
              <w:ind w:left="109"/>
              <w:rPr>
                <w:rFonts w:eastAsia="Times New Roman"/>
                <w:sz w:val="24"/>
                <w:szCs w:val="24"/>
              </w:rPr>
            </w:pPr>
            <w:r w:rsidRPr="00932A77">
              <w:rPr>
                <w:rFonts w:eastAsia="Times New Roman"/>
                <w:sz w:val="24"/>
                <w:szCs w:val="24"/>
              </w:rPr>
              <w:t>V.</w:t>
            </w:r>
          </w:p>
        </w:tc>
        <w:tc>
          <w:tcPr>
            <w:tcW w:w="1238" w:type="pct"/>
            <w:vMerge/>
          </w:tcPr>
          <w:p w:rsidR="00A36A2A" w:rsidRPr="00932A77" w:rsidRDefault="00A36A2A" w:rsidP="00814415">
            <w:pPr>
              <w:spacing w:line="234" w:lineRule="exact"/>
              <w:ind w:left="109"/>
              <w:rPr>
                <w:rFonts w:eastAsia="Times New Roman"/>
                <w:sz w:val="24"/>
                <w:szCs w:val="24"/>
              </w:rPr>
            </w:pPr>
          </w:p>
        </w:tc>
        <w:tc>
          <w:tcPr>
            <w:tcW w:w="813" w:type="pct"/>
          </w:tcPr>
          <w:p w:rsidR="00A36A2A" w:rsidRPr="00932A77" w:rsidRDefault="00A36A2A" w:rsidP="00814415">
            <w:pPr>
              <w:spacing w:line="234" w:lineRule="exact"/>
              <w:ind w:left="109"/>
              <w:rPr>
                <w:rFonts w:eastAsia="Times New Roman"/>
                <w:sz w:val="24"/>
                <w:szCs w:val="24"/>
              </w:rPr>
            </w:pPr>
            <w:r w:rsidRPr="00932A77">
              <w:rPr>
                <w:rFonts w:eastAsia="Times New Roman"/>
                <w:sz w:val="24"/>
                <w:szCs w:val="24"/>
              </w:rPr>
              <w:t>16,00 –</w:t>
            </w:r>
            <w:r w:rsidRPr="00932A77">
              <w:rPr>
                <w:rFonts w:eastAsia="Times New Roman"/>
                <w:spacing w:val="-4"/>
                <w:sz w:val="24"/>
                <w:szCs w:val="24"/>
              </w:rPr>
              <w:t xml:space="preserve"> </w:t>
            </w:r>
            <w:r w:rsidRPr="00932A77">
              <w:rPr>
                <w:rFonts w:eastAsia="Times New Roman"/>
                <w:sz w:val="24"/>
                <w:szCs w:val="24"/>
              </w:rPr>
              <w:t>18,99 let</w:t>
            </w:r>
          </w:p>
        </w:tc>
        <w:tc>
          <w:tcPr>
            <w:tcW w:w="826" w:type="pct"/>
          </w:tcPr>
          <w:p w:rsidR="00A36A2A" w:rsidRPr="00932A77" w:rsidRDefault="00A36A2A" w:rsidP="00814415">
            <w:pPr>
              <w:spacing w:line="234" w:lineRule="exact"/>
              <w:ind w:left="174" w:right="161"/>
              <w:jc w:val="center"/>
              <w:rPr>
                <w:rFonts w:eastAsia="Times New Roman"/>
                <w:sz w:val="24"/>
                <w:szCs w:val="24"/>
              </w:rPr>
            </w:pPr>
            <w:r w:rsidRPr="00932A77">
              <w:rPr>
                <w:rFonts w:eastAsia="Times New Roman"/>
                <w:sz w:val="24"/>
                <w:szCs w:val="24"/>
              </w:rPr>
              <w:t>15</w:t>
            </w:r>
          </w:p>
        </w:tc>
        <w:tc>
          <w:tcPr>
            <w:tcW w:w="1535" w:type="pct"/>
          </w:tcPr>
          <w:p w:rsidR="00A36A2A" w:rsidRPr="00932A77" w:rsidRDefault="00A36A2A" w:rsidP="00814415">
            <w:pPr>
              <w:spacing w:line="234" w:lineRule="exact"/>
              <w:ind w:left="110"/>
              <w:rPr>
                <w:rFonts w:eastAsia="Times New Roman"/>
                <w:sz w:val="24"/>
                <w:szCs w:val="24"/>
              </w:rPr>
            </w:pPr>
            <w:r w:rsidRPr="00932A77">
              <w:rPr>
                <w:rFonts w:eastAsia="Times New Roman"/>
                <w:sz w:val="24"/>
                <w:szCs w:val="24"/>
              </w:rPr>
              <w:t>10</w:t>
            </w:r>
            <w:r w:rsidRPr="00932A77">
              <w:rPr>
                <w:rFonts w:eastAsia="Times New Roman"/>
                <w:spacing w:val="-2"/>
                <w:sz w:val="24"/>
                <w:szCs w:val="24"/>
              </w:rPr>
              <w:t xml:space="preserve"> </w:t>
            </w:r>
            <w:r w:rsidRPr="00932A77">
              <w:rPr>
                <w:rFonts w:eastAsia="Times New Roman"/>
                <w:sz w:val="24"/>
                <w:szCs w:val="24"/>
              </w:rPr>
              <w:t>minut</w:t>
            </w:r>
            <w:r w:rsidRPr="00932A77">
              <w:rPr>
                <w:rFonts w:eastAsia="Times New Roman"/>
                <w:spacing w:val="-1"/>
                <w:sz w:val="24"/>
                <w:szCs w:val="24"/>
              </w:rPr>
              <w:t xml:space="preserve"> </w:t>
            </w:r>
            <w:r w:rsidRPr="00932A77">
              <w:rPr>
                <w:rFonts w:eastAsia="Times New Roman"/>
                <w:sz w:val="24"/>
                <w:szCs w:val="24"/>
              </w:rPr>
              <w:t>/ jednotlivci</w:t>
            </w:r>
            <w:r w:rsidRPr="00932A77">
              <w:rPr>
                <w:rFonts w:eastAsia="Times New Roman"/>
                <w:spacing w:val="-3"/>
                <w:sz w:val="24"/>
                <w:szCs w:val="24"/>
              </w:rPr>
              <w:t xml:space="preserve"> </w:t>
            </w:r>
            <w:r w:rsidRPr="00932A77">
              <w:rPr>
                <w:rFonts w:eastAsia="Times New Roman"/>
                <w:sz w:val="24"/>
                <w:szCs w:val="24"/>
              </w:rPr>
              <w:t>5 minut</w:t>
            </w:r>
          </w:p>
        </w:tc>
      </w:tr>
      <w:tr w:rsidR="00A36A2A" w:rsidRPr="005C07E5" w:rsidTr="00932A77">
        <w:trPr>
          <w:trHeight w:val="253"/>
        </w:trPr>
        <w:tc>
          <w:tcPr>
            <w:tcW w:w="588" w:type="pct"/>
          </w:tcPr>
          <w:p w:rsidR="00A36A2A" w:rsidRPr="00932A77" w:rsidRDefault="00A36A2A" w:rsidP="00814415">
            <w:pPr>
              <w:spacing w:line="234" w:lineRule="exact"/>
              <w:ind w:left="109"/>
              <w:rPr>
                <w:rFonts w:eastAsia="Times New Roman"/>
                <w:sz w:val="24"/>
                <w:szCs w:val="24"/>
              </w:rPr>
            </w:pPr>
            <w:r w:rsidRPr="00932A77">
              <w:rPr>
                <w:rFonts w:eastAsia="Times New Roman"/>
                <w:sz w:val="24"/>
                <w:szCs w:val="24"/>
              </w:rPr>
              <w:t>VI.</w:t>
            </w:r>
          </w:p>
        </w:tc>
        <w:tc>
          <w:tcPr>
            <w:tcW w:w="1238" w:type="pct"/>
            <w:vMerge/>
          </w:tcPr>
          <w:p w:rsidR="00A36A2A" w:rsidRPr="00932A77" w:rsidRDefault="00A36A2A" w:rsidP="00814415">
            <w:pPr>
              <w:spacing w:line="234" w:lineRule="exact"/>
              <w:ind w:left="109"/>
              <w:rPr>
                <w:rFonts w:eastAsia="Times New Roman"/>
                <w:sz w:val="24"/>
                <w:szCs w:val="24"/>
              </w:rPr>
            </w:pPr>
          </w:p>
        </w:tc>
        <w:tc>
          <w:tcPr>
            <w:tcW w:w="813" w:type="pct"/>
          </w:tcPr>
          <w:p w:rsidR="00A36A2A" w:rsidRPr="00932A77" w:rsidRDefault="00A36A2A" w:rsidP="00814415">
            <w:pPr>
              <w:spacing w:line="234" w:lineRule="exact"/>
              <w:ind w:left="109"/>
              <w:rPr>
                <w:rFonts w:eastAsia="Times New Roman"/>
                <w:sz w:val="24"/>
                <w:szCs w:val="24"/>
              </w:rPr>
            </w:pPr>
            <w:r w:rsidRPr="00932A77">
              <w:rPr>
                <w:rFonts w:eastAsia="Times New Roman"/>
                <w:sz w:val="24"/>
                <w:szCs w:val="24"/>
              </w:rPr>
              <w:t>19,00 –</w:t>
            </w:r>
            <w:r w:rsidRPr="00932A77">
              <w:rPr>
                <w:rFonts w:eastAsia="Times New Roman"/>
                <w:spacing w:val="-4"/>
                <w:sz w:val="24"/>
                <w:szCs w:val="24"/>
              </w:rPr>
              <w:t xml:space="preserve"> </w:t>
            </w:r>
            <w:r w:rsidRPr="00932A77">
              <w:rPr>
                <w:rFonts w:eastAsia="Times New Roman"/>
                <w:sz w:val="24"/>
                <w:szCs w:val="24"/>
              </w:rPr>
              <w:t>26,00 let</w:t>
            </w:r>
          </w:p>
        </w:tc>
        <w:tc>
          <w:tcPr>
            <w:tcW w:w="826" w:type="pct"/>
          </w:tcPr>
          <w:p w:rsidR="00A36A2A" w:rsidRPr="00932A77" w:rsidRDefault="00A36A2A" w:rsidP="00814415">
            <w:pPr>
              <w:spacing w:line="234" w:lineRule="exact"/>
              <w:ind w:left="174" w:right="161"/>
              <w:jc w:val="center"/>
              <w:rPr>
                <w:rFonts w:eastAsia="Times New Roman"/>
                <w:sz w:val="24"/>
                <w:szCs w:val="24"/>
              </w:rPr>
            </w:pPr>
            <w:r w:rsidRPr="00932A77">
              <w:rPr>
                <w:rFonts w:eastAsia="Times New Roman"/>
                <w:sz w:val="24"/>
                <w:szCs w:val="24"/>
              </w:rPr>
              <w:t>15</w:t>
            </w:r>
          </w:p>
        </w:tc>
        <w:tc>
          <w:tcPr>
            <w:tcW w:w="1535" w:type="pct"/>
          </w:tcPr>
          <w:p w:rsidR="00A36A2A" w:rsidRPr="00932A77" w:rsidRDefault="00A36A2A" w:rsidP="00814415">
            <w:pPr>
              <w:spacing w:line="234" w:lineRule="exact"/>
              <w:ind w:left="110"/>
              <w:rPr>
                <w:rFonts w:eastAsia="Times New Roman"/>
                <w:sz w:val="24"/>
                <w:szCs w:val="24"/>
              </w:rPr>
            </w:pPr>
            <w:r w:rsidRPr="00932A77">
              <w:rPr>
                <w:rFonts w:eastAsia="Times New Roman"/>
                <w:sz w:val="24"/>
                <w:szCs w:val="24"/>
              </w:rPr>
              <w:t>10</w:t>
            </w:r>
            <w:r w:rsidRPr="00932A77">
              <w:rPr>
                <w:rFonts w:eastAsia="Times New Roman"/>
                <w:spacing w:val="-2"/>
                <w:sz w:val="24"/>
                <w:szCs w:val="24"/>
              </w:rPr>
              <w:t xml:space="preserve"> </w:t>
            </w:r>
            <w:r w:rsidRPr="00932A77">
              <w:rPr>
                <w:rFonts w:eastAsia="Times New Roman"/>
                <w:sz w:val="24"/>
                <w:szCs w:val="24"/>
              </w:rPr>
              <w:t>minut</w:t>
            </w:r>
            <w:r w:rsidRPr="00932A77">
              <w:rPr>
                <w:rFonts w:eastAsia="Times New Roman"/>
                <w:spacing w:val="-1"/>
                <w:sz w:val="24"/>
                <w:szCs w:val="24"/>
              </w:rPr>
              <w:t xml:space="preserve"> </w:t>
            </w:r>
            <w:r w:rsidRPr="00932A77">
              <w:rPr>
                <w:rFonts w:eastAsia="Times New Roman"/>
                <w:sz w:val="24"/>
                <w:szCs w:val="24"/>
              </w:rPr>
              <w:t>/ jednotlivci</w:t>
            </w:r>
            <w:r w:rsidRPr="00932A77">
              <w:rPr>
                <w:rFonts w:eastAsia="Times New Roman"/>
                <w:spacing w:val="-3"/>
                <w:sz w:val="24"/>
                <w:szCs w:val="24"/>
              </w:rPr>
              <w:t xml:space="preserve"> </w:t>
            </w:r>
            <w:r w:rsidRPr="00932A77">
              <w:rPr>
                <w:rFonts w:eastAsia="Times New Roman"/>
                <w:sz w:val="24"/>
                <w:szCs w:val="24"/>
              </w:rPr>
              <w:t>5 minut</w:t>
            </w:r>
          </w:p>
        </w:tc>
      </w:tr>
    </w:tbl>
    <w:p w:rsidR="00A36A2A" w:rsidRPr="005C07E5" w:rsidRDefault="00A36A2A" w:rsidP="00A36A2A">
      <w:pPr>
        <w:widowControl w:val="0"/>
        <w:autoSpaceDE w:val="0"/>
        <w:autoSpaceDN w:val="0"/>
        <w:spacing w:before="9"/>
        <w:rPr>
          <w:b/>
          <w:sz w:val="21"/>
        </w:rPr>
      </w:pPr>
    </w:p>
    <w:p w:rsidR="00932A77" w:rsidRPr="00932A77" w:rsidRDefault="00A36A2A" w:rsidP="00932A77">
      <w:pPr>
        <w:pStyle w:val="Styl4"/>
        <w:rPr>
          <w:lang w:val="cs-CZ"/>
        </w:rPr>
      </w:pPr>
      <w:r w:rsidRPr="00932A77">
        <w:t>Soutěžní</w:t>
      </w:r>
      <w:r w:rsidRPr="00932A77">
        <w:rPr>
          <w:spacing w:val="-4"/>
        </w:rPr>
        <w:t xml:space="preserve"> </w:t>
      </w:r>
      <w:r w:rsidRPr="00932A77">
        <w:t>repertoár</w:t>
      </w:r>
      <w:r w:rsidR="00932A77">
        <w:rPr>
          <w:lang w:val="cs-CZ"/>
        </w:rPr>
        <w:t>:</w:t>
      </w:r>
    </w:p>
    <w:p w:rsidR="00A36A2A" w:rsidRPr="00932A77" w:rsidRDefault="00A36A2A" w:rsidP="00A36A2A">
      <w:pPr>
        <w:widowControl w:val="0"/>
        <w:autoSpaceDE w:val="0"/>
        <w:autoSpaceDN w:val="0"/>
        <w:rPr>
          <w:sz w:val="24"/>
          <w:szCs w:val="24"/>
        </w:rPr>
      </w:pPr>
      <w:r w:rsidRPr="00932A77">
        <w:rPr>
          <w:b/>
          <w:sz w:val="24"/>
          <w:szCs w:val="24"/>
        </w:rPr>
        <w:t>je v souladu s RVP a vychází z vyučovaných popsaných tanečních technik a jejich umělecké formy</w:t>
      </w:r>
      <w:r w:rsidRPr="00932A77">
        <w:rPr>
          <w:sz w:val="24"/>
          <w:szCs w:val="24"/>
        </w:rPr>
        <w:t xml:space="preserve"> (do soutěžní přehlídky nelze tedy zařadit choreografie ze stylů registrované či vnímané jako taneční sport)</w:t>
      </w:r>
    </w:p>
    <w:p w:rsidR="00A36A2A" w:rsidRPr="00932A77" w:rsidRDefault="00A36A2A" w:rsidP="00A36A2A">
      <w:pPr>
        <w:widowControl w:val="0"/>
        <w:autoSpaceDE w:val="0"/>
        <w:autoSpaceDN w:val="0"/>
        <w:rPr>
          <w:sz w:val="24"/>
          <w:szCs w:val="24"/>
        </w:rPr>
      </w:pPr>
    </w:p>
    <w:p w:rsidR="00A36A2A" w:rsidRPr="00932A77" w:rsidRDefault="00A36A2A" w:rsidP="00A36A2A">
      <w:pPr>
        <w:widowControl w:val="0"/>
        <w:autoSpaceDE w:val="0"/>
        <w:autoSpaceDN w:val="0"/>
        <w:rPr>
          <w:sz w:val="24"/>
          <w:szCs w:val="24"/>
        </w:rPr>
      </w:pPr>
      <w:r w:rsidRPr="00932A77">
        <w:rPr>
          <w:sz w:val="24"/>
          <w:szCs w:val="24"/>
        </w:rPr>
        <w:t>-</w:t>
      </w:r>
      <w:r w:rsidRPr="00932A77">
        <w:rPr>
          <w:sz w:val="24"/>
          <w:szCs w:val="24"/>
        </w:rPr>
        <w:tab/>
        <w:t>Dětská taneční tvorba – taneční hry a tance</w:t>
      </w:r>
    </w:p>
    <w:p w:rsidR="00A36A2A" w:rsidRPr="00932A77" w:rsidRDefault="00A36A2A" w:rsidP="00A36A2A">
      <w:pPr>
        <w:widowControl w:val="0"/>
        <w:autoSpaceDE w:val="0"/>
        <w:autoSpaceDN w:val="0"/>
        <w:rPr>
          <w:sz w:val="24"/>
          <w:szCs w:val="24"/>
        </w:rPr>
      </w:pPr>
      <w:r w:rsidRPr="00932A77">
        <w:rPr>
          <w:sz w:val="24"/>
          <w:szCs w:val="24"/>
        </w:rPr>
        <w:t>-</w:t>
      </w:r>
      <w:r w:rsidRPr="00932A77">
        <w:rPr>
          <w:sz w:val="24"/>
          <w:szCs w:val="24"/>
        </w:rPr>
        <w:tab/>
        <w:t>Tvořivost na lidovou tvorbu, lidový tanec (včetně jiných národních tanců včetně jejich stylizace)</w:t>
      </w:r>
    </w:p>
    <w:p w:rsidR="00A36A2A" w:rsidRPr="00932A77" w:rsidRDefault="00A36A2A" w:rsidP="00A36A2A">
      <w:pPr>
        <w:widowControl w:val="0"/>
        <w:autoSpaceDE w:val="0"/>
        <w:autoSpaceDN w:val="0"/>
        <w:rPr>
          <w:sz w:val="24"/>
          <w:szCs w:val="24"/>
        </w:rPr>
      </w:pPr>
      <w:r w:rsidRPr="00932A77">
        <w:rPr>
          <w:sz w:val="24"/>
          <w:szCs w:val="24"/>
        </w:rPr>
        <w:t>-</w:t>
      </w:r>
      <w:r w:rsidRPr="00932A77">
        <w:rPr>
          <w:sz w:val="24"/>
          <w:szCs w:val="24"/>
        </w:rPr>
        <w:tab/>
        <w:t xml:space="preserve">Současný tanec (včetně pohybově tanečního divadla, </w:t>
      </w:r>
      <w:proofErr w:type="spellStart"/>
      <w:r w:rsidRPr="00932A77">
        <w:rPr>
          <w:sz w:val="24"/>
          <w:szCs w:val="24"/>
        </w:rPr>
        <w:t>specific</w:t>
      </w:r>
      <w:proofErr w:type="spellEnd"/>
      <w:r w:rsidRPr="00932A77">
        <w:rPr>
          <w:sz w:val="24"/>
          <w:szCs w:val="24"/>
        </w:rPr>
        <w:t xml:space="preserve"> </w:t>
      </w:r>
      <w:proofErr w:type="spellStart"/>
      <w:r w:rsidRPr="00932A77">
        <w:rPr>
          <w:sz w:val="24"/>
          <w:szCs w:val="24"/>
        </w:rPr>
        <w:t>side</w:t>
      </w:r>
      <w:proofErr w:type="spellEnd"/>
      <w:r w:rsidRPr="00932A77">
        <w:rPr>
          <w:sz w:val="24"/>
          <w:szCs w:val="24"/>
        </w:rPr>
        <w:t>, ...)</w:t>
      </w:r>
    </w:p>
    <w:p w:rsidR="00A36A2A" w:rsidRPr="00932A77" w:rsidRDefault="00A36A2A" w:rsidP="00A36A2A">
      <w:pPr>
        <w:widowControl w:val="0"/>
        <w:autoSpaceDE w:val="0"/>
        <w:autoSpaceDN w:val="0"/>
        <w:rPr>
          <w:sz w:val="24"/>
          <w:szCs w:val="24"/>
        </w:rPr>
      </w:pPr>
      <w:r w:rsidRPr="00932A77">
        <w:rPr>
          <w:sz w:val="24"/>
          <w:szCs w:val="24"/>
        </w:rPr>
        <w:t>-</w:t>
      </w:r>
      <w:r w:rsidRPr="00932A77">
        <w:rPr>
          <w:sz w:val="24"/>
          <w:szCs w:val="24"/>
        </w:rPr>
        <w:tab/>
        <w:t>Klasický tanec – vlastní tvorba nebo interpretace převzatého/existujícího díla</w:t>
      </w:r>
    </w:p>
    <w:p w:rsidR="00A36A2A" w:rsidRPr="00932A77" w:rsidRDefault="00A36A2A" w:rsidP="00A36A2A">
      <w:pPr>
        <w:widowControl w:val="0"/>
        <w:autoSpaceDE w:val="0"/>
        <w:autoSpaceDN w:val="0"/>
        <w:rPr>
          <w:sz w:val="24"/>
          <w:szCs w:val="24"/>
        </w:rPr>
      </w:pPr>
      <w:r w:rsidRPr="00932A77">
        <w:rPr>
          <w:sz w:val="24"/>
          <w:szCs w:val="24"/>
        </w:rPr>
        <w:t>-</w:t>
      </w:r>
      <w:r w:rsidRPr="00932A77">
        <w:rPr>
          <w:sz w:val="24"/>
          <w:szCs w:val="24"/>
        </w:rPr>
        <w:tab/>
        <w:t>Historický tanec nebo jeho stylizace</w:t>
      </w:r>
    </w:p>
    <w:p w:rsidR="00A36A2A" w:rsidRPr="005C07E5" w:rsidRDefault="00A36A2A" w:rsidP="00A36A2A">
      <w:pPr>
        <w:widowControl w:val="0"/>
        <w:autoSpaceDE w:val="0"/>
        <w:autoSpaceDN w:val="0"/>
        <w:spacing w:before="5"/>
        <w:rPr>
          <w:sz w:val="23"/>
        </w:rPr>
      </w:pPr>
    </w:p>
    <w:p w:rsidR="00A36A2A" w:rsidRPr="005C07E5" w:rsidRDefault="00A36A2A" w:rsidP="00932A77">
      <w:pPr>
        <w:pStyle w:val="Styl4"/>
      </w:pPr>
      <w:r w:rsidRPr="005C07E5">
        <w:t>Hodnocení</w:t>
      </w:r>
      <w:r w:rsidRPr="005C07E5">
        <w:rPr>
          <w:spacing w:val="-3"/>
        </w:rPr>
        <w:t xml:space="preserve"> </w:t>
      </w:r>
      <w:r w:rsidRPr="005C07E5">
        <w:t>postupových</w:t>
      </w:r>
      <w:r w:rsidRPr="005C07E5">
        <w:rPr>
          <w:spacing w:val="-4"/>
        </w:rPr>
        <w:t xml:space="preserve"> </w:t>
      </w:r>
      <w:r w:rsidRPr="005C07E5">
        <w:t>přehlídek:</w:t>
      </w:r>
    </w:p>
    <w:p w:rsidR="00A36A2A" w:rsidRPr="00932A77" w:rsidRDefault="00A36A2A" w:rsidP="005E1E18">
      <w:pPr>
        <w:widowControl w:val="0"/>
        <w:numPr>
          <w:ilvl w:val="0"/>
          <w:numId w:val="26"/>
        </w:numPr>
        <w:suppressAutoHyphens w:val="0"/>
        <w:autoSpaceDE w:val="0"/>
        <w:autoSpaceDN w:val="0"/>
        <w:spacing w:line="276" w:lineRule="auto"/>
        <w:ind w:right="134"/>
        <w:jc w:val="both"/>
        <w:rPr>
          <w:sz w:val="24"/>
          <w:szCs w:val="24"/>
        </w:rPr>
      </w:pPr>
      <w:r w:rsidRPr="00932A77">
        <w:rPr>
          <w:sz w:val="24"/>
          <w:szCs w:val="24"/>
        </w:rPr>
        <w:t>Okresní i krajská přehlídka musí proběhnout za účasti poroty navržené předsedou taneční sekce krajské umělecké</w:t>
      </w:r>
      <w:r w:rsidRPr="00932A77">
        <w:rPr>
          <w:spacing w:val="1"/>
          <w:sz w:val="24"/>
          <w:szCs w:val="24"/>
        </w:rPr>
        <w:t xml:space="preserve"> </w:t>
      </w:r>
      <w:r w:rsidRPr="00932A77">
        <w:rPr>
          <w:sz w:val="24"/>
          <w:szCs w:val="24"/>
        </w:rPr>
        <w:t>rady, v okresním kole minimálně 3, v krajském kole minimálně 5 členů. V případě menšího počtu účastníků je možné</w:t>
      </w:r>
      <w:r w:rsidRPr="00932A77">
        <w:rPr>
          <w:spacing w:val="1"/>
          <w:sz w:val="24"/>
          <w:szCs w:val="24"/>
        </w:rPr>
        <w:t xml:space="preserve"> </w:t>
      </w:r>
      <w:r w:rsidRPr="00932A77">
        <w:rPr>
          <w:sz w:val="24"/>
          <w:szCs w:val="24"/>
        </w:rPr>
        <w:t>sloučit</w:t>
      </w:r>
      <w:r w:rsidRPr="00932A77">
        <w:rPr>
          <w:spacing w:val="-1"/>
          <w:sz w:val="24"/>
          <w:szCs w:val="24"/>
        </w:rPr>
        <w:t xml:space="preserve"> </w:t>
      </w:r>
      <w:r w:rsidRPr="00932A77">
        <w:rPr>
          <w:sz w:val="24"/>
          <w:szCs w:val="24"/>
        </w:rPr>
        <w:t>více</w:t>
      </w:r>
      <w:r w:rsidRPr="00932A77">
        <w:rPr>
          <w:spacing w:val="-1"/>
          <w:sz w:val="24"/>
          <w:szCs w:val="24"/>
        </w:rPr>
        <w:t xml:space="preserve"> </w:t>
      </w:r>
      <w:r w:rsidRPr="00932A77">
        <w:rPr>
          <w:sz w:val="24"/>
          <w:szCs w:val="24"/>
        </w:rPr>
        <w:t>okresů.</w:t>
      </w:r>
      <w:r w:rsidRPr="00932A77">
        <w:rPr>
          <w:spacing w:val="-2"/>
          <w:sz w:val="24"/>
          <w:szCs w:val="24"/>
        </w:rPr>
        <w:t xml:space="preserve"> </w:t>
      </w:r>
      <w:r w:rsidRPr="00932A77">
        <w:rPr>
          <w:sz w:val="24"/>
          <w:szCs w:val="24"/>
        </w:rPr>
        <w:t>Podmínkou</w:t>
      </w:r>
      <w:r w:rsidRPr="00932A77">
        <w:rPr>
          <w:spacing w:val="-1"/>
          <w:sz w:val="24"/>
          <w:szCs w:val="24"/>
        </w:rPr>
        <w:t xml:space="preserve"> </w:t>
      </w:r>
      <w:r w:rsidRPr="00932A77">
        <w:rPr>
          <w:sz w:val="24"/>
          <w:szCs w:val="24"/>
        </w:rPr>
        <w:t>postupu</w:t>
      </w:r>
      <w:r w:rsidRPr="00932A77">
        <w:rPr>
          <w:spacing w:val="-3"/>
          <w:sz w:val="24"/>
          <w:szCs w:val="24"/>
        </w:rPr>
        <w:t xml:space="preserve"> </w:t>
      </w:r>
      <w:r w:rsidRPr="00932A77">
        <w:rPr>
          <w:sz w:val="24"/>
          <w:szCs w:val="24"/>
        </w:rPr>
        <w:t>do</w:t>
      </w:r>
      <w:r w:rsidRPr="00932A77">
        <w:rPr>
          <w:spacing w:val="1"/>
          <w:sz w:val="24"/>
          <w:szCs w:val="24"/>
        </w:rPr>
        <w:t xml:space="preserve"> </w:t>
      </w:r>
      <w:r w:rsidRPr="00932A77">
        <w:rPr>
          <w:sz w:val="24"/>
          <w:szCs w:val="24"/>
        </w:rPr>
        <w:t>krajského</w:t>
      </w:r>
      <w:r w:rsidRPr="00932A77">
        <w:rPr>
          <w:spacing w:val="-1"/>
          <w:sz w:val="24"/>
          <w:szCs w:val="24"/>
        </w:rPr>
        <w:t xml:space="preserve"> </w:t>
      </w:r>
      <w:r w:rsidRPr="00932A77">
        <w:rPr>
          <w:sz w:val="24"/>
          <w:szCs w:val="24"/>
        </w:rPr>
        <w:t>kola</w:t>
      </w:r>
      <w:r w:rsidRPr="00932A77">
        <w:rPr>
          <w:spacing w:val="-3"/>
          <w:sz w:val="24"/>
          <w:szCs w:val="24"/>
        </w:rPr>
        <w:t xml:space="preserve"> </w:t>
      </w:r>
      <w:r w:rsidRPr="00932A77">
        <w:rPr>
          <w:sz w:val="24"/>
          <w:szCs w:val="24"/>
        </w:rPr>
        <w:t>je</w:t>
      </w:r>
      <w:r w:rsidRPr="00932A77">
        <w:rPr>
          <w:spacing w:val="-2"/>
          <w:sz w:val="24"/>
          <w:szCs w:val="24"/>
        </w:rPr>
        <w:t xml:space="preserve"> </w:t>
      </w:r>
      <w:r w:rsidRPr="00932A77">
        <w:rPr>
          <w:sz w:val="24"/>
          <w:szCs w:val="24"/>
        </w:rPr>
        <w:t>účast v</w:t>
      </w:r>
      <w:r w:rsidRPr="00932A77">
        <w:rPr>
          <w:spacing w:val="2"/>
          <w:sz w:val="24"/>
          <w:szCs w:val="24"/>
        </w:rPr>
        <w:t xml:space="preserve"> </w:t>
      </w:r>
      <w:r w:rsidRPr="00932A77">
        <w:rPr>
          <w:sz w:val="24"/>
          <w:szCs w:val="24"/>
        </w:rPr>
        <w:t>okresním</w:t>
      </w:r>
      <w:r w:rsidRPr="00932A77">
        <w:rPr>
          <w:spacing w:val="-4"/>
          <w:sz w:val="24"/>
          <w:szCs w:val="24"/>
        </w:rPr>
        <w:t xml:space="preserve"> </w:t>
      </w:r>
      <w:r w:rsidRPr="00932A77">
        <w:rPr>
          <w:sz w:val="24"/>
          <w:szCs w:val="24"/>
        </w:rPr>
        <w:t>kole.</w:t>
      </w:r>
    </w:p>
    <w:p w:rsidR="00A36A2A" w:rsidRPr="00932A77" w:rsidRDefault="00A36A2A" w:rsidP="005E1E18">
      <w:pPr>
        <w:widowControl w:val="0"/>
        <w:numPr>
          <w:ilvl w:val="0"/>
          <w:numId w:val="26"/>
        </w:numPr>
        <w:suppressAutoHyphens w:val="0"/>
        <w:autoSpaceDE w:val="0"/>
        <w:autoSpaceDN w:val="0"/>
        <w:spacing w:line="276" w:lineRule="auto"/>
        <w:ind w:right="134"/>
        <w:jc w:val="both"/>
        <w:rPr>
          <w:sz w:val="24"/>
          <w:szCs w:val="24"/>
        </w:rPr>
      </w:pPr>
      <w:r w:rsidRPr="00932A77">
        <w:rPr>
          <w:sz w:val="24"/>
          <w:szCs w:val="24"/>
        </w:rPr>
        <w:t>Pro objektivnost ve výběru z jednotlivých postupových kol (obzvláště okresních) bude porota složena z členů taneční</w:t>
      </w:r>
      <w:r w:rsidRPr="00932A77">
        <w:rPr>
          <w:spacing w:val="1"/>
          <w:sz w:val="24"/>
          <w:szCs w:val="24"/>
        </w:rPr>
        <w:t xml:space="preserve"> </w:t>
      </w:r>
      <w:r w:rsidRPr="00932A77">
        <w:rPr>
          <w:sz w:val="24"/>
          <w:szCs w:val="24"/>
        </w:rPr>
        <w:t>sekce</w:t>
      </w:r>
      <w:r w:rsidRPr="00932A77">
        <w:rPr>
          <w:spacing w:val="1"/>
          <w:sz w:val="24"/>
          <w:szCs w:val="24"/>
        </w:rPr>
        <w:t xml:space="preserve"> </w:t>
      </w:r>
      <w:r w:rsidRPr="00932A77">
        <w:rPr>
          <w:sz w:val="24"/>
          <w:szCs w:val="24"/>
        </w:rPr>
        <w:t>krajské</w:t>
      </w:r>
      <w:r w:rsidRPr="00932A77">
        <w:rPr>
          <w:spacing w:val="1"/>
          <w:sz w:val="24"/>
          <w:szCs w:val="24"/>
        </w:rPr>
        <w:t xml:space="preserve"> </w:t>
      </w:r>
      <w:r w:rsidRPr="00932A77">
        <w:rPr>
          <w:sz w:val="24"/>
          <w:szCs w:val="24"/>
        </w:rPr>
        <w:t>nebo</w:t>
      </w:r>
      <w:r w:rsidRPr="00932A77">
        <w:rPr>
          <w:spacing w:val="1"/>
          <w:sz w:val="24"/>
          <w:szCs w:val="24"/>
        </w:rPr>
        <w:t xml:space="preserve"> </w:t>
      </w:r>
      <w:r w:rsidRPr="00932A77">
        <w:rPr>
          <w:sz w:val="24"/>
          <w:szCs w:val="24"/>
        </w:rPr>
        <w:t>ústřední umělecké</w:t>
      </w:r>
      <w:r w:rsidRPr="00932A77">
        <w:rPr>
          <w:spacing w:val="1"/>
          <w:sz w:val="24"/>
          <w:szCs w:val="24"/>
        </w:rPr>
        <w:t xml:space="preserve"> </w:t>
      </w:r>
      <w:r w:rsidRPr="00932A77">
        <w:rPr>
          <w:sz w:val="24"/>
          <w:szCs w:val="24"/>
        </w:rPr>
        <w:t>rady ZUŠ a</w:t>
      </w:r>
      <w:r w:rsidRPr="00932A77">
        <w:rPr>
          <w:spacing w:val="1"/>
          <w:sz w:val="24"/>
          <w:szCs w:val="24"/>
        </w:rPr>
        <w:t xml:space="preserve"> </w:t>
      </w:r>
      <w:r w:rsidRPr="00932A77">
        <w:rPr>
          <w:sz w:val="24"/>
          <w:szCs w:val="24"/>
        </w:rPr>
        <w:t>dalších kvalifikovaných odborníků, nejlépe</w:t>
      </w:r>
      <w:r w:rsidRPr="00932A77">
        <w:rPr>
          <w:spacing w:val="1"/>
          <w:sz w:val="24"/>
          <w:szCs w:val="24"/>
        </w:rPr>
        <w:t xml:space="preserve"> </w:t>
      </w:r>
      <w:r w:rsidRPr="00932A77">
        <w:rPr>
          <w:sz w:val="24"/>
          <w:szCs w:val="24"/>
        </w:rPr>
        <w:t>vždy ve</w:t>
      </w:r>
      <w:r w:rsidRPr="00932A77">
        <w:rPr>
          <w:spacing w:val="55"/>
          <w:sz w:val="24"/>
          <w:szCs w:val="24"/>
        </w:rPr>
        <w:t xml:space="preserve"> </w:t>
      </w:r>
      <w:r w:rsidRPr="00932A77">
        <w:rPr>
          <w:sz w:val="24"/>
          <w:szCs w:val="24"/>
        </w:rPr>
        <w:t>stejném</w:t>
      </w:r>
      <w:r w:rsidRPr="00932A77">
        <w:rPr>
          <w:spacing w:val="1"/>
          <w:sz w:val="24"/>
          <w:szCs w:val="24"/>
        </w:rPr>
        <w:t xml:space="preserve"> </w:t>
      </w:r>
      <w:r w:rsidRPr="00932A77">
        <w:rPr>
          <w:sz w:val="24"/>
          <w:szCs w:val="24"/>
        </w:rPr>
        <w:t xml:space="preserve">složení. Všichni přizvaní odborní porotci by měli mít povědomí o základním uměleckém vzdělávání a znalí prostředí tanečních oborů ZUŠ. </w:t>
      </w:r>
    </w:p>
    <w:p w:rsidR="00A36A2A" w:rsidRPr="00932A77" w:rsidRDefault="00A36A2A" w:rsidP="005E1E18">
      <w:pPr>
        <w:widowControl w:val="0"/>
        <w:numPr>
          <w:ilvl w:val="0"/>
          <w:numId w:val="26"/>
        </w:numPr>
        <w:suppressAutoHyphens w:val="0"/>
        <w:autoSpaceDE w:val="0"/>
        <w:autoSpaceDN w:val="0"/>
        <w:spacing w:line="276" w:lineRule="auto"/>
        <w:ind w:right="134"/>
        <w:jc w:val="both"/>
        <w:rPr>
          <w:sz w:val="24"/>
          <w:szCs w:val="24"/>
        </w:rPr>
      </w:pPr>
      <w:bookmarkStart w:id="33" w:name="_Hlk65079301"/>
      <w:r w:rsidRPr="00932A77">
        <w:rPr>
          <w:sz w:val="24"/>
          <w:szCs w:val="24"/>
        </w:rPr>
        <w:lastRenderedPageBreak/>
        <w:t>Předsedové tanečních sekcí (na úrovni všech kol) zajistí proškolení poroty ve vztahu ke kritériím hodnocení a ve vztahu ke klíčovým kompetencím z RVP ZUV.</w:t>
      </w:r>
    </w:p>
    <w:bookmarkEnd w:id="33"/>
    <w:p w:rsidR="00A36A2A" w:rsidRPr="00932A77" w:rsidRDefault="00A36A2A" w:rsidP="005E1E18">
      <w:pPr>
        <w:widowControl w:val="0"/>
        <w:numPr>
          <w:ilvl w:val="0"/>
          <w:numId w:val="26"/>
        </w:numPr>
        <w:suppressAutoHyphens w:val="0"/>
        <w:autoSpaceDE w:val="0"/>
        <w:autoSpaceDN w:val="0"/>
        <w:spacing w:line="276" w:lineRule="auto"/>
        <w:ind w:right="134"/>
        <w:rPr>
          <w:sz w:val="24"/>
          <w:szCs w:val="24"/>
        </w:rPr>
      </w:pPr>
      <w:r w:rsidRPr="00932A77">
        <w:rPr>
          <w:sz w:val="24"/>
          <w:szCs w:val="24"/>
        </w:rPr>
        <w:t>Přehlídka bude probíhat</w:t>
      </w:r>
      <w:r w:rsidRPr="00932A77">
        <w:rPr>
          <w:spacing w:val="55"/>
          <w:sz w:val="24"/>
          <w:szCs w:val="24"/>
        </w:rPr>
        <w:t xml:space="preserve"> pro porotce </w:t>
      </w:r>
      <w:r w:rsidRPr="00932A77">
        <w:rPr>
          <w:sz w:val="24"/>
          <w:szCs w:val="24"/>
        </w:rPr>
        <w:t>anonymně,</w:t>
      </w:r>
      <w:r w:rsidRPr="00932A77">
        <w:rPr>
          <w:spacing w:val="55"/>
          <w:sz w:val="24"/>
          <w:szCs w:val="24"/>
        </w:rPr>
        <w:t xml:space="preserve"> </w:t>
      </w:r>
      <w:r w:rsidRPr="00932A77">
        <w:rPr>
          <w:sz w:val="24"/>
          <w:szCs w:val="24"/>
        </w:rPr>
        <w:t>bez</w:t>
      </w:r>
      <w:r w:rsidRPr="00932A77">
        <w:rPr>
          <w:spacing w:val="55"/>
          <w:sz w:val="24"/>
          <w:szCs w:val="24"/>
        </w:rPr>
        <w:t xml:space="preserve"> </w:t>
      </w:r>
      <w:r w:rsidRPr="00932A77">
        <w:rPr>
          <w:sz w:val="24"/>
          <w:szCs w:val="24"/>
        </w:rPr>
        <w:t>uvedení jména</w:t>
      </w:r>
      <w:r w:rsidRPr="00932A77">
        <w:rPr>
          <w:spacing w:val="55"/>
          <w:sz w:val="24"/>
          <w:szCs w:val="24"/>
        </w:rPr>
        <w:t xml:space="preserve"> </w:t>
      </w:r>
      <w:r w:rsidRPr="00932A77">
        <w:rPr>
          <w:sz w:val="24"/>
          <w:szCs w:val="24"/>
        </w:rPr>
        <w:t>školy a</w:t>
      </w:r>
      <w:r w:rsidRPr="00932A77">
        <w:rPr>
          <w:spacing w:val="55"/>
          <w:sz w:val="24"/>
          <w:szCs w:val="24"/>
        </w:rPr>
        <w:t xml:space="preserve"> </w:t>
      </w:r>
      <w:r w:rsidRPr="00932A77">
        <w:rPr>
          <w:sz w:val="24"/>
          <w:szCs w:val="24"/>
        </w:rPr>
        <w:t>pedagoga.</w:t>
      </w:r>
      <w:r w:rsidRPr="00932A77">
        <w:rPr>
          <w:spacing w:val="55"/>
          <w:sz w:val="24"/>
          <w:szCs w:val="24"/>
        </w:rPr>
        <w:t xml:space="preserve"> Na anonymitu/regulérnost hodnocení poroty dohlíží tajemník. Ten také zadává pásma, postupy do systému (viz organizační řád).</w:t>
      </w:r>
    </w:p>
    <w:p w:rsidR="00A36A2A" w:rsidRPr="00932A77" w:rsidRDefault="00A36A2A" w:rsidP="005E1E18">
      <w:pPr>
        <w:widowControl w:val="0"/>
        <w:numPr>
          <w:ilvl w:val="0"/>
          <w:numId w:val="26"/>
        </w:numPr>
        <w:suppressAutoHyphens w:val="0"/>
        <w:autoSpaceDE w:val="0"/>
        <w:autoSpaceDN w:val="0"/>
        <w:spacing w:line="276" w:lineRule="auto"/>
        <w:ind w:right="134"/>
        <w:jc w:val="both"/>
        <w:rPr>
          <w:sz w:val="24"/>
          <w:szCs w:val="24"/>
        </w:rPr>
      </w:pPr>
      <w:r w:rsidRPr="00932A77">
        <w:rPr>
          <w:sz w:val="24"/>
          <w:szCs w:val="24"/>
        </w:rPr>
        <w:t>Ve všech postupových</w:t>
      </w:r>
      <w:r w:rsidRPr="00932A77">
        <w:rPr>
          <w:spacing w:val="55"/>
          <w:sz w:val="24"/>
          <w:szCs w:val="24"/>
        </w:rPr>
        <w:t xml:space="preserve"> </w:t>
      </w:r>
      <w:r w:rsidRPr="00932A77">
        <w:rPr>
          <w:sz w:val="24"/>
          <w:szCs w:val="24"/>
        </w:rPr>
        <w:t>kolech</w:t>
      </w:r>
      <w:r w:rsidRPr="00932A77">
        <w:rPr>
          <w:spacing w:val="1"/>
          <w:sz w:val="24"/>
          <w:szCs w:val="24"/>
        </w:rPr>
        <w:t xml:space="preserve"> (okres, kraj) </w:t>
      </w:r>
      <w:r w:rsidRPr="00932A77">
        <w:rPr>
          <w:sz w:val="24"/>
          <w:szCs w:val="24"/>
        </w:rPr>
        <w:t>se pro</w:t>
      </w:r>
      <w:r w:rsidRPr="00932A77">
        <w:rPr>
          <w:spacing w:val="1"/>
          <w:sz w:val="24"/>
          <w:szCs w:val="24"/>
        </w:rPr>
        <w:t xml:space="preserve"> </w:t>
      </w:r>
      <w:r w:rsidRPr="00932A77">
        <w:rPr>
          <w:sz w:val="24"/>
          <w:szCs w:val="24"/>
        </w:rPr>
        <w:t>hodnocení</w:t>
      </w:r>
      <w:r w:rsidRPr="00932A77">
        <w:rPr>
          <w:spacing w:val="-2"/>
          <w:sz w:val="24"/>
          <w:szCs w:val="24"/>
        </w:rPr>
        <w:t xml:space="preserve"> </w:t>
      </w:r>
      <w:r w:rsidRPr="00932A77">
        <w:rPr>
          <w:sz w:val="24"/>
          <w:szCs w:val="24"/>
        </w:rPr>
        <w:t>používají</w:t>
      </w:r>
      <w:r w:rsidRPr="00932A77">
        <w:rPr>
          <w:spacing w:val="-3"/>
          <w:sz w:val="24"/>
          <w:szCs w:val="24"/>
        </w:rPr>
        <w:t xml:space="preserve"> </w:t>
      </w:r>
      <w:r w:rsidRPr="00932A77">
        <w:rPr>
          <w:sz w:val="24"/>
          <w:szCs w:val="24"/>
        </w:rPr>
        <w:t>pásma</w:t>
      </w:r>
      <w:r w:rsidRPr="00932A77">
        <w:rPr>
          <w:spacing w:val="1"/>
          <w:sz w:val="24"/>
          <w:szCs w:val="24"/>
        </w:rPr>
        <w:t xml:space="preserve"> </w:t>
      </w:r>
      <w:r w:rsidRPr="00932A77">
        <w:rPr>
          <w:sz w:val="24"/>
          <w:szCs w:val="24"/>
        </w:rPr>
        <w:t>(zlaté,</w:t>
      </w:r>
      <w:r w:rsidRPr="00932A77">
        <w:rPr>
          <w:spacing w:val="1"/>
          <w:sz w:val="24"/>
          <w:szCs w:val="24"/>
        </w:rPr>
        <w:t xml:space="preserve"> </w:t>
      </w:r>
      <w:r w:rsidRPr="00932A77">
        <w:rPr>
          <w:sz w:val="24"/>
          <w:szCs w:val="24"/>
        </w:rPr>
        <w:t>stříbrné,</w:t>
      </w:r>
      <w:r w:rsidRPr="00932A77">
        <w:rPr>
          <w:spacing w:val="-2"/>
          <w:sz w:val="24"/>
          <w:szCs w:val="24"/>
        </w:rPr>
        <w:t xml:space="preserve"> </w:t>
      </w:r>
      <w:r w:rsidRPr="00932A77">
        <w:rPr>
          <w:sz w:val="24"/>
          <w:szCs w:val="24"/>
        </w:rPr>
        <w:t>bronzové)</w:t>
      </w:r>
      <w:r w:rsidRPr="00932A77">
        <w:rPr>
          <w:spacing w:val="-4"/>
          <w:sz w:val="24"/>
          <w:szCs w:val="24"/>
        </w:rPr>
        <w:t xml:space="preserve"> </w:t>
      </w:r>
      <w:r w:rsidRPr="00932A77">
        <w:rPr>
          <w:sz w:val="24"/>
          <w:szCs w:val="24"/>
        </w:rPr>
        <w:t xml:space="preserve">přičemž zlaté pásmo je pásmo postupující. Porota může současně s pásmy udělit ocenění </w:t>
      </w:r>
      <w:bookmarkStart w:id="34" w:name="_Hlk65078591"/>
      <w:r w:rsidRPr="00932A77">
        <w:rPr>
          <w:sz w:val="24"/>
          <w:szCs w:val="24"/>
        </w:rPr>
        <w:t xml:space="preserve">v podobě výstižné formulace, a to: a) pro pedagoga (za pedagogický přínos nebo za zpracování choreografie), b) za mimořádnou interpretaci žákovi nebo skupině, </w:t>
      </w:r>
      <w:r w:rsidRPr="00932A77">
        <w:rPr>
          <w:i/>
          <w:sz w:val="24"/>
          <w:szCs w:val="24"/>
        </w:rPr>
        <w:t xml:space="preserve">c) případně jiné např.: za </w:t>
      </w:r>
      <w:proofErr w:type="spellStart"/>
      <w:r w:rsidRPr="00932A77">
        <w:rPr>
          <w:i/>
          <w:sz w:val="24"/>
          <w:szCs w:val="24"/>
        </w:rPr>
        <w:t>tématický</w:t>
      </w:r>
      <w:proofErr w:type="spellEnd"/>
      <w:r w:rsidRPr="00932A77">
        <w:rPr>
          <w:i/>
          <w:sz w:val="24"/>
          <w:szCs w:val="24"/>
        </w:rPr>
        <w:t xml:space="preserve"> taneční počin (???).</w:t>
      </w:r>
      <w:r w:rsidRPr="00932A77">
        <w:rPr>
          <w:sz w:val="24"/>
          <w:szCs w:val="24"/>
        </w:rPr>
        <w:t xml:space="preserve"> </w:t>
      </w:r>
      <w:bookmarkEnd w:id="34"/>
      <w:r w:rsidRPr="00932A77">
        <w:rPr>
          <w:sz w:val="24"/>
          <w:szCs w:val="24"/>
        </w:rPr>
        <w:t>Choreografie mimo pásma získávají čestné uznání (pamětní list).</w:t>
      </w:r>
    </w:p>
    <w:p w:rsidR="00A36A2A" w:rsidRPr="00932A77" w:rsidRDefault="00A36A2A" w:rsidP="005E1E18">
      <w:pPr>
        <w:widowControl w:val="0"/>
        <w:numPr>
          <w:ilvl w:val="0"/>
          <w:numId w:val="26"/>
        </w:numPr>
        <w:suppressAutoHyphens w:val="0"/>
        <w:autoSpaceDE w:val="0"/>
        <w:autoSpaceDN w:val="0"/>
        <w:spacing w:line="276" w:lineRule="auto"/>
        <w:ind w:right="134"/>
        <w:jc w:val="both"/>
        <w:rPr>
          <w:sz w:val="24"/>
          <w:szCs w:val="24"/>
        </w:rPr>
      </w:pPr>
      <w:r w:rsidRPr="00932A77">
        <w:rPr>
          <w:b/>
          <w:sz w:val="24"/>
          <w:szCs w:val="24"/>
        </w:rPr>
        <w:t>Ústřední kolo se považuje za nejvyšší dosaženou metu v této soutěžní přehlídce</w:t>
      </w:r>
      <w:r w:rsidRPr="00932A77">
        <w:rPr>
          <w:sz w:val="24"/>
          <w:szCs w:val="24"/>
        </w:rPr>
        <w:t xml:space="preserve"> (tedy všechny se zlatým pásmem). Ústřední kolo je přehlídkou nejlepších vybraných choreografií z krajů, jak po umělecké, tak pedagogicky tvůrčí stránce </w:t>
      </w:r>
      <w:r w:rsidRPr="00932A77">
        <w:rPr>
          <w:i/>
          <w:sz w:val="24"/>
          <w:szCs w:val="24"/>
        </w:rPr>
        <w:t>(s těmi správnými hodnotami vzdělávání v ZUŠ).</w:t>
      </w:r>
    </w:p>
    <w:p w:rsidR="00A36A2A" w:rsidRPr="00932A77" w:rsidRDefault="00A36A2A" w:rsidP="005E1E18">
      <w:pPr>
        <w:widowControl w:val="0"/>
        <w:numPr>
          <w:ilvl w:val="0"/>
          <w:numId w:val="27"/>
        </w:numPr>
        <w:suppressAutoHyphens w:val="0"/>
        <w:autoSpaceDE w:val="0"/>
        <w:autoSpaceDN w:val="0"/>
        <w:spacing w:line="276" w:lineRule="auto"/>
        <w:ind w:right="134"/>
        <w:jc w:val="both"/>
        <w:rPr>
          <w:sz w:val="24"/>
          <w:szCs w:val="24"/>
        </w:rPr>
      </w:pPr>
      <w:r w:rsidRPr="00932A77">
        <w:rPr>
          <w:sz w:val="24"/>
          <w:szCs w:val="24"/>
        </w:rPr>
        <w:t xml:space="preserve">Všechny choreografie (skupiny žáků, žáci, pedagogové) získávají čestné uznání za jejich tvůrčí a interpretační práci a dosažení reprezentace v Ústředním kole. </w:t>
      </w:r>
    </w:p>
    <w:p w:rsidR="00A36A2A" w:rsidRPr="00932A77" w:rsidRDefault="00A36A2A" w:rsidP="005E1E18">
      <w:pPr>
        <w:widowControl w:val="0"/>
        <w:numPr>
          <w:ilvl w:val="0"/>
          <w:numId w:val="27"/>
        </w:numPr>
        <w:suppressAutoHyphens w:val="0"/>
        <w:autoSpaceDE w:val="0"/>
        <w:autoSpaceDN w:val="0"/>
        <w:spacing w:line="276" w:lineRule="auto"/>
        <w:ind w:right="134"/>
        <w:jc w:val="both"/>
        <w:rPr>
          <w:sz w:val="24"/>
          <w:szCs w:val="24"/>
        </w:rPr>
      </w:pPr>
      <w:r w:rsidRPr="00932A77">
        <w:rPr>
          <w:sz w:val="24"/>
          <w:szCs w:val="24"/>
        </w:rPr>
        <w:t xml:space="preserve">Porota může udělit několik výjimečných ocenění v podobě výstižné formulace, a to: a) pro pedagoga (za pedagogický přínos nebo za zpracování choreografie), b) za mimořádnou interpretaci žákovi nebo skupině, </w:t>
      </w:r>
      <w:r w:rsidRPr="00932A77">
        <w:rPr>
          <w:i/>
          <w:sz w:val="24"/>
          <w:szCs w:val="24"/>
        </w:rPr>
        <w:t xml:space="preserve">c) případně jiné např.: za </w:t>
      </w:r>
      <w:proofErr w:type="spellStart"/>
      <w:r w:rsidRPr="00932A77">
        <w:rPr>
          <w:i/>
          <w:sz w:val="24"/>
          <w:szCs w:val="24"/>
        </w:rPr>
        <w:t>tématický</w:t>
      </w:r>
      <w:proofErr w:type="spellEnd"/>
      <w:r w:rsidRPr="00932A77">
        <w:rPr>
          <w:i/>
          <w:sz w:val="24"/>
          <w:szCs w:val="24"/>
        </w:rPr>
        <w:t xml:space="preserve"> taneční počin (???). </w:t>
      </w:r>
    </w:p>
    <w:p w:rsidR="00A36A2A" w:rsidRPr="00932A77" w:rsidRDefault="00A36A2A" w:rsidP="005E1E18">
      <w:pPr>
        <w:widowControl w:val="0"/>
        <w:numPr>
          <w:ilvl w:val="0"/>
          <w:numId w:val="26"/>
        </w:numPr>
        <w:suppressAutoHyphens w:val="0"/>
        <w:autoSpaceDE w:val="0"/>
        <w:autoSpaceDN w:val="0"/>
        <w:spacing w:line="276" w:lineRule="auto"/>
        <w:ind w:right="134"/>
        <w:jc w:val="both"/>
        <w:rPr>
          <w:sz w:val="24"/>
          <w:szCs w:val="24"/>
        </w:rPr>
      </w:pPr>
      <w:r w:rsidRPr="00932A77">
        <w:rPr>
          <w:sz w:val="24"/>
          <w:szCs w:val="24"/>
        </w:rPr>
        <w:t>Organizátor umožní rozborový diskuzní seminář po ohlášení výsledků.</w:t>
      </w:r>
    </w:p>
    <w:p w:rsidR="00A36A2A" w:rsidRPr="00932A77" w:rsidRDefault="00A36A2A" w:rsidP="005E1E18">
      <w:pPr>
        <w:widowControl w:val="0"/>
        <w:numPr>
          <w:ilvl w:val="0"/>
          <w:numId w:val="26"/>
        </w:numPr>
        <w:suppressAutoHyphens w:val="0"/>
        <w:autoSpaceDE w:val="0"/>
        <w:autoSpaceDN w:val="0"/>
        <w:spacing w:line="276" w:lineRule="auto"/>
        <w:ind w:right="134"/>
        <w:jc w:val="both"/>
      </w:pPr>
      <w:r w:rsidRPr="00932A77">
        <w:rPr>
          <w:sz w:val="24"/>
          <w:szCs w:val="24"/>
        </w:rPr>
        <w:t>Ohlášení výsledků s ohledem na délku programu kola (okres, kraj) dojde nejpozději do druhého dne (viz organizační řád)</w:t>
      </w:r>
      <w:r w:rsidR="00CC209D">
        <w:rPr>
          <w:sz w:val="24"/>
          <w:szCs w:val="24"/>
        </w:rPr>
        <w:t>.</w:t>
      </w:r>
    </w:p>
    <w:p w:rsidR="00A36A2A" w:rsidRPr="005C07E5" w:rsidRDefault="00A36A2A" w:rsidP="00A36A2A">
      <w:pPr>
        <w:widowControl w:val="0"/>
        <w:autoSpaceDE w:val="0"/>
        <w:autoSpaceDN w:val="0"/>
        <w:spacing w:line="276" w:lineRule="auto"/>
        <w:rPr>
          <w:sz w:val="24"/>
        </w:rPr>
      </w:pPr>
    </w:p>
    <w:p w:rsidR="00A36A2A" w:rsidRPr="005C07E5" w:rsidRDefault="00A36A2A" w:rsidP="00932A77">
      <w:pPr>
        <w:pStyle w:val="Styl4"/>
      </w:pPr>
      <w:r w:rsidRPr="005C07E5">
        <w:t>Kritéria</w:t>
      </w:r>
      <w:r w:rsidRPr="005C07E5">
        <w:rPr>
          <w:spacing w:val="-3"/>
        </w:rPr>
        <w:t xml:space="preserve"> </w:t>
      </w:r>
      <w:r w:rsidRPr="005C07E5">
        <w:t>hodnocení:</w:t>
      </w:r>
    </w:p>
    <w:p w:rsidR="00A36A2A" w:rsidRPr="00932A77" w:rsidRDefault="00A36A2A" w:rsidP="00A36A2A">
      <w:pPr>
        <w:widowControl w:val="0"/>
        <w:autoSpaceDE w:val="0"/>
        <w:autoSpaceDN w:val="0"/>
        <w:spacing w:line="250" w:lineRule="exact"/>
        <w:ind w:left="315"/>
        <w:jc w:val="both"/>
        <w:rPr>
          <w:sz w:val="24"/>
          <w:szCs w:val="24"/>
        </w:rPr>
      </w:pPr>
      <w:r w:rsidRPr="00932A77">
        <w:rPr>
          <w:sz w:val="24"/>
          <w:szCs w:val="24"/>
        </w:rPr>
        <w:t>Předsedové tanečních sekcí (na úrovni všech kol) zajistí proškolení poroty ve vztahu ke kritériím hodnocení a ve vztahu ke klíčovým kompetencím z RVP.</w:t>
      </w:r>
    </w:p>
    <w:p w:rsidR="00A36A2A" w:rsidRPr="00932A77" w:rsidRDefault="00A36A2A" w:rsidP="00A36A2A">
      <w:pPr>
        <w:widowControl w:val="0"/>
        <w:autoSpaceDE w:val="0"/>
        <w:autoSpaceDN w:val="0"/>
        <w:spacing w:line="250" w:lineRule="exact"/>
        <w:ind w:left="315"/>
        <w:jc w:val="both"/>
        <w:rPr>
          <w:sz w:val="24"/>
          <w:szCs w:val="24"/>
        </w:rPr>
      </w:pPr>
      <w:r w:rsidRPr="00932A77">
        <w:rPr>
          <w:sz w:val="24"/>
          <w:szCs w:val="24"/>
        </w:rPr>
        <w:t>Porota hodnotí</w:t>
      </w:r>
      <w:r w:rsidRPr="00932A77">
        <w:rPr>
          <w:spacing w:val="-4"/>
          <w:sz w:val="24"/>
          <w:szCs w:val="24"/>
        </w:rPr>
        <w:t xml:space="preserve"> </w:t>
      </w:r>
      <w:r w:rsidRPr="00932A77">
        <w:rPr>
          <w:sz w:val="24"/>
          <w:szCs w:val="24"/>
        </w:rPr>
        <w:t>jednotlivá</w:t>
      </w:r>
      <w:r w:rsidRPr="00932A77">
        <w:rPr>
          <w:spacing w:val="-3"/>
          <w:sz w:val="24"/>
          <w:szCs w:val="24"/>
        </w:rPr>
        <w:t xml:space="preserve"> </w:t>
      </w:r>
      <w:r w:rsidRPr="00932A77">
        <w:rPr>
          <w:sz w:val="24"/>
          <w:szCs w:val="24"/>
        </w:rPr>
        <w:t>vystoupení</w:t>
      </w:r>
      <w:r w:rsidRPr="00932A77">
        <w:rPr>
          <w:spacing w:val="-1"/>
          <w:sz w:val="24"/>
          <w:szCs w:val="24"/>
        </w:rPr>
        <w:t xml:space="preserve"> </w:t>
      </w:r>
      <w:r w:rsidRPr="00932A77">
        <w:rPr>
          <w:sz w:val="24"/>
          <w:szCs w:val="24"/>
        </w:rPr>
        <w:t>slovně, formou</w:t>
      </w:r>
      <w:r w:rsidRPr="00932A77">
        <w:rPr>
          <w:spacing w:val="-2"/>
          <w:sz w:val="24"/>
          <w:szCs w:val="24"/>
        </w:rPr>
        <w:t xml:space="preserve"> </w:t>
      </w:r>
      <w:r w:rsidRPr="00932A77">
        <w:rPr>
          <w:sz w:val="24"/>
          <w:szCs w:val="24"/>
        </w:rPr>
        <w:t>diskuze s</w:t>
      </w:r>
      <w:r w:rsidRPr="00932A77">
        <w:rPr>
          <w:spacing w:val="2"/>
          <w:sz w:val="24"/>
          <w:szCs w:val="24"/>
        </w:rPr>
        <w:t xml:space="preserve"> </w:t>
      </w:r>
      <w:r w:rsidRPr="00932A77">
        <w:rPr>
          <w:sz w:val="24"/>
          <w:szCs w:val="24"/>
        </w:rPr>
        <w:t>důrazem</w:t>
      </w:r>
      <w:r w:rsidRPr="00932A77">
        <w:rPr>
          <w:spacing w:val="-4"/>
          <w:sz w:val="24"/>
          <w:szCs w:val="24"/>
        </w:rPr>
        <w:t xml:space="preserve"> </w:t>
      </w:r>
      <w:r w:rsidRPr="00932A77">
        <w:rPr>
          <w:sz w:val="24"/>
          <w:szCs w:val="24"/>
        </w:rPr>
        <w:t>na:</w:t>
      </w:r>
    </w:p>
    <w:p w:rsidR="00A36A2A" w:rsidRPr="00932A77" w:rsidRDefault="00A36A2A" w:rsidP="005E1E18">
      <w:pPr>
        <w:widowControl w:val="0"/>
        <w:numPr>
          <w:ilvl w:val="0"/>
          <w:numId w:val="25"/>
        </w:numPr>
        <w:tabs>
          <w:tab w:val="left" w:pos="1037"/>
        </w:tabs>
        <w:suppressAutoHyphens w:val="0"/>
        <w:autoSpaceDE w:val="0"/>
        <w:autoSpaceDN w:val="0"/>
        <w:spacing w:before="2"/>
        <w:ind w:right="137"/>
        <w:jc w:val="both"/>
        <w:rPr>
          <w:sz w:val="24"/>
          <w:szCs w:val="24"/>
        </w:rPr>
      </w:pPr>
      <w:r w:rsidRPr="00932A77">
        <w:rPr>
          <w:sz w:val="24"/>
          <w:szCs w:val="24"/>
        </w:rPr>
        <w:t>Výběr taneční skladby, tj. volbu hudební předlohy (emocionální podněty, umělecká hodnota), její přiměřenost</w:t>
      </w:r>
      <w:r w:rsidRPr="00932A77">
        <w:rPr>
          <w:spacing w:val="-52"/>
          <w:sz w:val="24"/>
          <w:szCs w:val="24"/>
        </w:rPr>
        <w:t xml:space="preserve"> </w:t>
      </w:r>
      <w:r w:rsidRPr="00932A77">
        <w:rPr>
          <w:sz w:val="24"/>
          <w:szCs w:val="24"/>
        </w:rPr>
        <w:t>a vhodnost pro taneční zpracování danou věkovou skupinou, volbu námětu, tj. vazba obsahu a charakteru</w:t>
      </w:r>
      <w:r w:rsidRPr="00932A77">
        <w:rPr>
          <w:spacing w:val="1"/>
          <w:sz w:val="24"/>
          <w:szCs w:val="24"/>
        </w:rPr>
        <w:t xml:space="preserve"> </w:t>
      </w:r>
      <w:r w:rsidRPr="00932A77">
        <w:rPr>
          <w:sz w:val="24"/>
          <w:szCs w:val="24"/>
        </w:rPr>
        <w:t>tance na</w:t>
      </w:r>
      <w:r w:rsidRPr="00932A77">
        <w:rPr>
          <w:spacing w:val="-2"/>
          <w:sz w:val="24"/>
          <w:szCs w:val="24"/>
        </w:rPr>
        <w:t xml:space="preserve"> </w:t>
      </w:r>
      <w:r w:rsidRPr="00932A77">
        <w:rPr>
          <w:sz w:val="24"/>
          <w:szCs w:val="24"/>
        </w:rPr>
        <w:t>hudební</w:t>
      </w:r>
      <w:r w:rsidRPr="00932A77">
        <w:rPr>
          <w:spacing w:val="-2"/>
          <w:sz w:val="24"/>
          <w:szCs w:val="24"/>
        </w:rPr>
        <w:t xml:space="preserve"> </w:t>
      </w:r>
      <w:r w:rsidRPr="00932A77">
        <w:rPr>
          <w:sz w:val="24"/>
          <w:szCs w:val="24"/>
        </w:rPr>
        <w:t>předlohu,</w:t>
      </w:r>
      <w:r w:rsidRPr="00932A77">
        <w:rPr>
          <w:spacing w:val="1"/>
          <w:sz w:val="24"/>
          <w:szCs w:val="24"/>
        </w:rPr>
        <w:t xml:space="preserve"> </w:t>
      </w:r>
      <w:r w:rsidRPr="00932A77">
        <w:rPr>
          <w:sz w:val="24"/>
          <w:szCs w:val="24"/>
        </w:rPr>
        <w:t>hravost,</w:t>
      </w:r>
      <w:r w:rsidRPr="00932A77">
        <w:rPr>
          <w:spacing w:val="-2"/>
          <w:sz w:val="24"/>
          <w:szCs w:val="24"/>
        </w:rPr>
        <w:t xml:space="preserve"> </w:t>
      </w:r>
      <w:r w:rsidRPr="00932A77">
        <w:rPr>
          <w:sz w:val="24"/>
          <w:szCs w:val="24"/>
        </w:rPr>
        <w:t>poetičnost,</w:t>
      </w:r>
      <w:r w:rsidRPr="00932A77">
        <w:rPr>
          <w:spacing w:val="-5"/>
          <w:sz w:val="24"/>
          <w:szCs w:val="24"/>
        </w:rPr>
        <w:t xml:space="preserve"> </w:t>
      </w:r>
      <w:r w:rsidRPr="00932A77">
        <w:rPr>
          <w:sz w:val="24"/>
          <w:szCs w:val="24"/>
        </w:rPr>
        <w:t>dramatičnost,</w:t>
      </w:r>
      <w:r w:rsidRPr="00932A77">
        <w:rPr>
          <w:spacing w:val="2"/>
          <w:sz w:val="24"/>
          <w:szCs w:val="24"/>
        </w:rPr>
        <w:t xml:space="preserve"> </w:t>
      </w:r>
      <w:r w:rsidRPr="00932A77">
        <w:rPr>
          <w:sz w:val="24"/>
          <w:szCs w:val="24"/>
        </w:rPr>
        <w:t>humor.</w:t>
      </w:r>
    </w:p>
    <w:p w:rsidR="00A36A2A" w:rsidRPr="00932A77" w:rsidRDefault="00A36A2A" w:rsidP="005E1E18">
      <w:pPr>
        <w:widowControl w:val="0"/>
        <w:numPr>
          <w:ilvl w:val="0"/>
          <w:numId w:val="25"/>
        </w:numPr>
        <w:tabs>
          <w:tab w:val="left" w:pos="1037"/>
        </w:tabs>
        <w:suppressAutoHyphens w:val="0"/>
        <w:autoSpaceDE w:val="0"/>
        <w:autoSpaceDN w:val="0"/>
        <w:spacing w:before="3" w:line="237" w:lineRule="auto"/>
        <w:ind w:right="135"/>
        <w:jc w:val="both"/>
        <w:rPr>
          <w:sz w:val="24"/>
          <w:szCs w:val="24"/>
        </w:rPr>
      </w:pPr>
      <w:r w:rsidRPr="00932A77">
        <w:rPr>
          <w:sz w:val="24"/>
          <w:szCs w:val="24"/>
        </w:rPr>
        <w:t>Choreografické</w:t>
      </w:r>
      <w:r w:rsidRPr="00932A77">
        <w:rPr>
          <w:spacing w:val="1"/>
          <w:sz w:val="24"/>
          <w:szCs w:val="24"/>
        </w:rPr>
        <w:t xml:space="preserve"> </w:t>
      </w:r>
      <w:r w:rsidRPr="00932A77">
        <w:rPr>
          <w:sz w:val="24"/>
          <w:szCs w:val="24"/>
        </w:rPr>
        <w:t>zpracování,</w:t>
      </w:r>
      <w:r w:rsidRPr="00932A77">
        <w:rPr>
          <w:spacing w:val="1"/>
          <w:sz w:val="24"/>
          <w:szCs w:val="24"/>
        </w:rPr>
        <w:t xml:space="preserve"> </w:t>
      </w:r>
      <w:r w:rsidRPr="00932A77">
        <w:rPr>
          <w:sz w:val="24"/>
          <w:szCs w:val="24"/>
        </w:rPr>
        <w:t>tj.</w:t>
      </w:r>
      <w:r w:rsidRPr="00932A77">
        <w:rPr>
          <w:spacing w:val="1"/>
          <w:sz w:val="24"/>
          <w:szCs w:val="24"/>
        </w:rPr>
        <w:t xml:space="preserve"> </w:t>
      </w:r>
      <w:r w:rsidRPr="00932A77">
        <w:rPr>
          <w:sz w:val="24"/>
          <w:szCs w:val="24"/>
        </w:rPr>
        <w:t>volbu</w:t>
      </w:r>
      <w:r w:rsidRPr="00932A77">
        <w:rPr>
          <w:spacing w:val="1"/>
          <w:sz w:val="24"/>
          <w:szCs w:val="24"/>
        </w:rPr>
        <w:t xml:space="preserve"> </w:t>
      </w:r>
      <w:r w:rsidRPr="00932A77">
        <w:rPr>
          <w:sz w:val="24"/>
          <w:szCs w:val="24"/>
        </w:rPr>
        <w:t>tanečních</w:t>
      </w:r>
      <w:r w:rsidRPr="00932A77">
        <w:rPr>
          <w:spacing w:val="1"/>
          <w:sz w:val="24"/>
          <w:szCs w:val="24"/>
        </w:rPr>
        <w:t xml:space="preserve"> </w:t>
      </w:r>
      <w:r w:rsidRPr="00932A77">
        <w:rPr>
          <w:sz w:val="24"/>
          <w:szCs w:val="24"/>
        </w:rPr>
        <w:t>prvků,</w:t>
      </w:r>
      <w:r w:rsidRPr="00932A77">
        <w:rPr>
          <w:spacing w:val="1"/>
          <w:sz w:val="24"/>
          <w:szCs w:val="24"/>
        </w:rPr>
        <w:t xml:space="preserve"> </w:t>
      </w:r>
      <w:r w:rsidRPr="00932A77">
        <w:rPr>
          <w:sz w:val="24"/>
          <w:szCs w:val="24"/>
        </w:rPr>
        <w:t>jejich</w:t>
      </w:r>
      <w:r w:rsidRPr="00932A77">
        <w:rPr>
          <w:spacing w:val="1"/>
          <w:sz w:val="24"/>
          <w:szCs w:val="24"/>
        </w:rPr>
        <w:t xml:space="preserve"> </w:t>
      </w:r>
      <w:r w:rsidRPr="00932A77">
        <w:rPr>
          <w:sz w:val="24"/>
          <w:szCs w:val="24"/>
        </w:rPr>
        <w:t>přiměřenost</w:t>
      </w:r>
      <w:r w:rsidRPr="00932A77">
        <w:rPr>
          <w:spacing w:val="1"/>
          <w:sz w:val="24"/>
          <w:szCs w:val="24"/>
        </w:rPr>
        <w:t xml:space="preserve"> </w:t>
      </w:r>
      <w:r w:rsidRPr="00932A77">
        <w:rPr>
          <w:sz w:val="24"/>
          <w:szCs w:val="24"/>
        </w:rPr>
        <w:t>a</w:t>
      </w:r>
      <w:r w:rsidRPr="00932A77">
        <w:rPr>
          <w:spacing w:val="1"/>
          <w:sz w:val="24"/>
          <w:szCs w:val="24"/>
        </w:rPr>
        <w:t xml:space="preserve"> </w:t>
      </w:r>
      <w:r w:rsidRPr="00932A77">
        <w:rPr>
          <w:sz w:val="24"/>
          <w:szCs w:val="24"/>
        </w:rPr>
        <w:t>vhodnost</w:t>
      </w:r>
      <w:r w:rsidRPr="00932A77">
        <w:rPr>
          <w:spacing w:val="1"/>
          <w:sz w:val="24"/>
          <w:szCs w:val="24"/>
        </w:rPr>
        <w:t xml:space="preserve"> </w:t>
      </w:r>
      <w:r w:rsidRPr="00932A77">
        <w:rPr>
          <w:sz w:val="24"/>
          <w:szCs w:val="24"/>
        </w:rPr>
        <w:t>vzhledem</w:t>
      </w:r>
      <w:r w:rsidRPr="00932A77">
        <w:rPr>
          <w:spacing w:val="1"/>
          <w:sz w:val="24"/>
          <w:szCs w:val="24"/>
        </w:rPr>
        <w:t xml:space="preserve"> </w:t>
      </w:r>
      <w:r w:rsidRPr="00932A77">
        <w:rPr>
          <w:sz w:val="24"/>
          <w:szCs w:val="24"/>
        </w:rPr>
        <w:t>k věku</w:t>
      </w:r>
      <w:r w:rsidRPr="00932A77">
        <w:rPr>
          <w:spacing w:val="1"/>
          <w:sz w:val="24"/>
          <w:szCs w:val="24"/>
        </w:rPr>
        <w:t xml:space="preserve"> </w:t>
      </w:r>
      <w:r w:rsidRPr="00932A77">
        <w:rPr>
          <w:sz w:val="24"/>
          <w:szCs w:val="24"/>
        </w:rPr>
        <w:t>účinkujících, vyjádření</w:t>
      </w:r>
      <w:r w:rsidRPr="00932A77">
        <w:rPr>
          <w:spacing w:val="-1"/>
          <w:sz w:val="24"/>
          <w:szCs w:val="24"/>
        </w:rPr>
        <w:t xml:space="preserve"> </w:t>
      </w:r>
      <w:r w:rsidRPr="00932A77">
        <w:rPr>
          <w:sz w:val="24"/>
          <w:szCs w:val="24"/>
        </w:rPr>
        <w:t>hudby</w:t>
      </w:r>
      <w:r w:rsidRPr="00932A77">
        <w:rPr>
          <w:spacing w:val="-5"/>
          <w:sz w:val="24"/>
          <w:szCs w:val="24"/>
        </w:rPr>
        <w:t xml:space="preserve"> </w:t>
      </w:r>
      <w:r w:rsidRPr="00932A77">
        <w:rPr>
          <w:sz w:val="24"/>
          <w:szCs w:val="24"/>
        </w:rPr>
        <w:t>a</w:t>
      </w:r>
      <w:r w:rsidRPr="00932A77">
        <w:rPr>
          <w:spacing w:val="1"/>
          <w:sz w:val="24"/>
          <w:szCs w:val="24"/>
        </w:rPr>
        <w:t xml:space="preserve"> </w:t>
      </w:r>
      <w:r w:rsidRPr="00932A77">
        <w:rPr>
          <w:sz w:val="24"/>
          <w:szCs w:val="24"/>
        </w:rPr>
        <w:t>námětu, prostorové</w:t>
      </w:r>
      <w:r w:rsidRPr="00932A77">
        <w:rPr>
          <w:spacing w:val="-3"/>
          <w:sz w:val="24"/>
          <w:szCs w:val="24"/>
        </w:rPr>
        <w:t xml:space="preserve"> </w:t>
      </w:r>
      <w:r w:rsidRPr="00932A77">
        <w:rPr>
          <w:sz w:val="24"/>
          <w:szCs w:val="24"/>
        </w:rPr>
        <w:t>členění,</w:t>
      </w:r>
      <w:r w:rsidRPr="00932A77">
        <w:rPr>
          <w:spacing w:val="-5"/>
          <w:sz w:val="24"/>
          <w:szCs w:val="24"/>
        </w:rPr>
        <w:t xml:space="preserve"> </w:t>
      </w:r>
      <w:r w:rsidRPr="00932A77">
        <w:rPr>
          <w:sz w:val="24"/>
          <w:szCs w:val="24"/>
        </w:rPr>
        <w:t>celkový</w:t>
      </w:r>
      <w:r w:rsidRPr="00932A77">
        <w:rPr>
          <w:spacing w:val="-4"/>
          <w:sz w:val="24"/>
          <w:szCs w:val="24"/>
        </w:rPr>
        <w:t xml:space="preserve"> </w:t>
      </w:r>
      <w:r w:rsidRPr="00932A77">
        <w:rPr>
          <w:sz w:val="24"/>
          <w:szCs w:val="24"/>
        </w:rPr>
        <w:t>dojem, zajímavost, nápaditost.</w:t>
      </w:r>
    </w:p>
    <w:p w:rsidR="00A36A2A" w:rsidRPr="00932A77" w:rsidRDefault="00A36A2A" w:rsidP="005E1E18">
      <w:pPr>
        <w:widowControl w:val="0"/>
        <w:numPr>
          <w:ilvl w:val="0"/>
          <w:numId w:val="25"/>
        </w:numPr>
        <w:tabs>
          <w:tab w:val="left" w:pos="1037"/>
        </w:tabs>
        <w:suppressAutoHyphens w:val="0"/>
        <w:autoSpaceDE w:val="0"/>
        <w:autoSpaceDN w:val="0"/>
        <w:spacing w:before="4" w:line="237" w:lineRule="auto"/>
        <w:ind w:right="138"/>
        <w:jc w:val="both"/>
        <w:rPr>
          <w:sz w:val="24"/>
          <w:szCs w:val="24"/>
        </w:rPr>
      </w:pPr>
      <w:r w:rsidRPr="00932A77">
        <w:rPr>
          <w:sz w:val="24"/>
          <w:szCs w:val="24"/>
        </w:rPr>
        <w:t>Provedení, tj. úroveň taneční techniky, hudební cítění, prostorové cítění, vzájemné vztahy a celkový taneční</w:t>
      </w:r>
      <w:r w:rsidRPr="00932A77">
        <w:rPr>
          <w:spacing w:val="1"/>
          <w:sz w:val="24"/>
          <w:szCs w:val="24"/>
        </w:rPr>
        <w:t xml:space="preserve"> </w:t>
      </w:r>
      <w:r w:rsidRPr="00932A77">
        <w:rPr>
          <w:sz w:val="24"/>
          <w:szCs w:val="24"/>
        </w:rPr>
        <w:t>projev,</w:t>
      </w:r>
      <w:r w:rsidRPr="00932A77">
        <w:rPr>
          <w:spacing w:val="-3"/>
          <w:sz w:val="24"/>
          <w:szCs w:val="24"/>
        </w:rPr>
        <w:t xml:space="preserve"> </w:t>
      </w:r>
      <w:r w:rsidRPr="00932A77">
        <w:rPr>
          <w:sz w:val="24"/>
          <w:szCs w:val="24"/>
        </w:rPr>
        <w:t>přirozenost,</w:t>
      </w:r>
      <w:r w:rsidRPr="00932A77">
        <w:rPr>
          <w:spacing w:val="-2"/>
          <w:sz w:val="24"/>
          <w:szCs w:val="24"/>
        </w:rPr>
        <w:t xml:space="preserve"> </w:t>
      </w:r>
      <w:r w:rsidRPr="00932A77">
        <w:rPr>
          <w:sz w:val="24"/>
          <w:szCs w:val="24"/>
        </w:rPr>
        <w:t>kultivovanost,</w:t>
      </w:r>
      <w:r w:rsidRPr="00932A77">
        <w:rPr>
          <w:spacing w:val="-2"/>
          <w:sz w:val="24"/>
          <w:szCs w:val="24"/>
        </w:rPr>
        <w:t xml:space="preserve"> </w:t>
      </w:r>
      <w:r w:rsidRPr="00932A77">
        <w:rPr>
          <w:sz w:val="24"/>
          <w:szCs w:val="24"/>
        </w:rPr>
        <w:t>jistota,</w:t>
      </w:r>
      <w:r w:rsidRPr="00932A77">
        <w:rPr>
          <w:spacing w:val="-1"/>
          <w:sz w:val="24"/>
          <w:szCs w:val="24"/>
        </w:rPr>
        <w:t xml:space="preserve"> </w:t>
      </w:r>
      <w:r w:rsidRPr="00932A77">
        <w:rPr>
          <w:sz w:val="24"/>
          <w:szCs w:val="24"/>
        </w:rPr>
        <w:t>přesnost,</w:t>
      </w:r>
      <w:r w:rsidRPr="00932A77">
        <w:rPr>
          <w:spacing w:val="-2"/>
          <w:sz w:val="24"/>
          <w:szCs w:val="24"/>
        </w:rPr>
        <w:t xml:space="preserve"> </w:t>
      </w:r>
      <w:r w:rsidRPr="00932A77">
        <w:rPr>
          <w:sz w:val="24"/>
          <w:szCs w:val="24"/>
        </w:rPr>
        <w:t>zaujetí.</w:t>
      </w:r>
    </w:p>
    <w:p w:rsidR="00A36A2A" w:rsidRPr="00932A77" w:rsidRDefault="00A36A2A" w:rsidP="005E1E18">
      <w:pPr>
        <w:widowControl w:val="0"/>
        <w:numPr>
          <w:ilvl w:val="0"/>
          <w:numId w:val="25"/>
        </w:numPr>
        <w:tabs>
          <w:tab w:val="left" w:pos="1037"/>
        </w:tabs>
        <w:suppressAutoHyphens w:val="0"/>
        <w:autoSpaceDE w:val="0"/>
        <w:autoSpaceDN w:val="0"/>
        <w:spacing w:before="5" w:line="237" w:lineRule="auto"/>
        <w:ind w:right="140"/>
        <w:jc w:val="both"/>
        <w:rPr>
          <w:sz w:val="24"/>
          <w:szCs w:val="24"/>
        </w:rPr>
      </w:pPr>
      <w:r w:rsidRPr="00932A77">
        <w:rPr>
          <w:sz w:val="24"/>
          <w:szCs w:val="24"/>
        </w:rPr>
        <w:t>Výtvarnou</w:t>
      </w:r>
      <w:r w:rsidRPr="00932A77">
        <w:rPr>
          <w:spacing w:val="1"/>
          <w:sz w:val="24"/>
          <w:szCs w:val="24"/>
        </w:rPr>
        <w:t xml:space="preserve"> </w:t>
      </w:r>
      <w:r w:rsidRPr="00932A77">
        <w:rPr>
          <w:sz w:val="24"/>
          <w:szCs w:val="24"/>
        </w:rPr>
        <w:t>stránku</w:t>
      </w:r>
      <w:r w:rsidRPr="00932A77">
        <w:rPr>
          <w:spacing w:val="1"/>
          <w:sz w:val="24"/>
          <w:szCs w:val="24"/>
        </w:rPr>
        <w:t xml:space="preserve"> </w:t>
      </w:r>
      <w:r w:rsidRPr="00932A77">
        <w:rPr>
          <w:sz w:val="24"/>
          <w:szCs w:val="24"/>
        </w:rPr>
        <w:t>taneční</w:t>
      </w:r>
      <w:r w:rsidRPr="00932A77">
        <w:rPr>
          <w:spacing w:val="1"/>
          <w:sz w:val="24"/>
          <w:szCs w:val="24"/>
        </w:rPr>
        <w:t xml:space="preserve"> </w:t>
      </w:r>
      <w:r w:rsidRPr="00932A77">
        <w:rPr>
          <w:sz w:val="24"/>
          <w:szCs w:val="24"/>
        </w:rPr>
        <w:t>skladby,</w:t>
      </w:r>
      <w:r w:rsidRPr="00932A77">
        <w:rPr>
          <w:spacing w:val="1"/>
          <w:sz w:val="24"/>
          <w:szCs w:val="24"/>
        </w:rPr>
        <w:t xml:space="preserve"> </w:t>
      </w:r>
      <w:r w:rsidRPr="00932A77">
        <w:rPr>
          <w:sz w:val="24"/>
          <w:szCs w:val="24"/>
        </w:rPr>
        <w:t>tj.</w:t>
      </w:r>
      <w:r w:rsidRPr="00932A77">
        <w:rPr>
          <w:spacing w:val="1"/>
          <w:sz w:val="24"/>
          <w:szCs w:val="24"/>
        </w:rPr>
        <w:t xml:space="preserve"> </w:t>
      </w:r>
      <w:r w:rsidRPr="00932A77">
        <w:rPr>
          <w:sz w:val="24"/>
          <w:szCs w:val="24"/>
        </w:rPr>
        <w:t>vhodnost,</w:t>
      </w:r>
      <w:r w:rsidRPr="00932A77">
        <w:rPr>
          <w:spacing w:val="1"/>
          <w:sz w:val="24"/>
          <w:szCs w:val="24"/>
        </w:rPr>
        <w:t xml:space="preserve"> </w:t>
      </w:r>
      <w:r w:rsidRPr="00932A77">
        <w:rPr>
          <w:sz w:val="24"/>
          <w:szCs w:val="24"/>
        </w:rPr>
        <w:t>funkčnost</w:t>
      </w:r>
      <w:r w:rsidRPr="00932A77">
        <w:rPr>
          <w:spacing w:val="1"/>
          <w:sz w:val="24"/>
          <w:szCs w:val="24"/>
        </w:rPr>
        <w:t xml:space="preserve"> </w:t>
      </w:r>
      <w:r w:rsidRPr="00932A77">
        <w:rPr>
          <w:sz w:val="24"/>
          <w:szCs w:val="24"/>
        </w:rPr>
        <w:t>a</w:t>
      </w:r>
      <w:r w:rsidRPr="00932A77">
        <w:rPr>
          <w:spacing w:val="1"/>
          <w:sz w:val="24"/>
          <w:szCs w:val="24"/>
        </w:rPr>
        <w:t xml:space="preserve"> </w:t>
      </w:r>
      <w:r w:rsidRPr="00932A77">
        <w:rPr>
          <w:sz w:val="24"/>
          <w:szCs w:val="24"/>
        </w:rPr>
        <w:t>estetickou</w:t>
      </w:r>
      <w:r w:rsidRPr="00932A77">
        <w:rPr>
          <w:spacing w:val="1"/>
          <w:sz w:val="24"/>
          <w:szCs w:val="24"/>
        </w:rPr>
        <w:t xml:space="preserve"> </w:t>
      </w:r>
      <w:r w:rsidRPr="00932A77">
        <w:rPr>
          <w:sz w:val="24"/>
          <w:szCs w:val="24"/>
        </w:rPr>
        <w:t>kvalitu</w:t>
      </w:r>
      <w:r w:rsidRPr="00932A77">
        <w:rPr>
          <w:spacing w:val="1"/>
          <w:sz w:val="24"/>
          <w:szCs w:val="24"/>
        </w:rPr>
        <w:t xml:space="preserve"> </w:t>
      </w:r>
      <w:r w:rsidRPr="00932A77">
        <w:rPr>
          <w:sz w:val="24"/>
          <w:szCs w:val="24"/>
        </w:rPr>
        <w:t>kostýmů</w:t>
      </w:r>
      <w:r w:rsidRPr="00932A77">
        <w:rPr>
          <w:spacing w:val="1"/>
          <w:sz w:val="24"/>
          <w:szCs w:val="24"/>
        </w:rPr>
        <w:t xml:space="preserve"> </w:t>
      </w:r>
      <w:r w:rsidRPr="00932A77">
        <w:rPr>
          <w:sz w:val="24"/>
          <w:szCs w:val="24"/>
        </w:rPr>
        <w:t>(tvar,</w:t>
      </w:r>
      <w:r w:rsidRPr="00932A77">
        <w:rPr>
          <w:spacing w:val="1"/>
          <w:sz w:val="24"/>
          <w:szCs w:val="24"/>
        </w:rPr>
        <w:t xml:space="preserve"> </w:t>
      </w:r>
      <w:r w:rsidRPr="00932A77">
        <w:rPr>
          <w:sz w:val="24"/>
          <w:szCs w:val="24"/>
        </w:rPr>
        <w:t>barvy),</w:t>
      </w:r>
      <w:r w:rsidRPr="00932A77">
        <w:rPr>
          <w:spacing w:val="1"/>
          <w:sz w:val="24"/>
          <w:szCs w:val="24"/>
        </w:rPr>
        <w:t xml:space="preserve"> </w:t>
      </w:r>
      <w:r w:rsidRPr="00932A77">
        <w:rPr>
          <w:sz w:val="24"/>
          <w:szCs w:val="24"/>
        </w:rPr>
        <w:t>rekvizity, doplňků,</w:t>
      </w:r>
      <w:r w:rsidRPr="00932A77">
        <w:rPr>
          <w:spacing w:val="1"/>
          <w:sz w:val="24"/>
          <w:szCs w:val="24"/>
        </w:rPr>
        <w:t xml:space="preserve"> </w:t>
      </w:r>
      <w:r w:rsidRPr="00932A77">
        <w:rPr>
          <w:sz w:val="24"/>
          <w:szCs w:val="24"/>
        </w:rPr>
        <w:t>scény,</w:t>
      </w:r>
      <w:r w:rsidRPr="00932A77">
        <w:rPr>
          <w:spacing w:val="1"/>
          <w:sz w:val="24"/>
          <w:szCs w:val="24"/>
        </w:rPr>
        <w:t xml:space="preserve"> </w:t>
      </w:r>
      <w:r w:rsidRPr="00932A77">
        <w:rPr>
          <w:sz w:val="24"/>
          <w:szCs w:val="24"/>
        </w:rPr>
        <w:t>světla (využití</w:t>
      </w:r>
      <w:r w:rsidRPr="00932A77">
        <w:rPr>
          <w:spacing w:val="-1"/>
          <w:sz w:val="24"/>
          <w:szCs w:val="24"/>
        </w:rPr>
        <w:t xml:space="preserve"> </w:t>
      </w:r>
      <w:r w:rsidRPr="00932A77">
        <w:rPr>
          <w:sz w:val="24"/>
          <w:szCs w:val="24"/>
        </w:rPr>
        <w:t>světelného</w:t>
      </w:r>
      <w:r w:rsidRPr="00932A77">
        <w:rPr>
          <w:spacing w:val="-1"/>
          <w:sz w:val="24"/>
          <w:szCs w:val="24"/>
        </w:rPr>
        <w:t xml:space="preserve"> </w:t>
      </w:r>
      <w:r w:rsidRPr="00932A77">
        <w:rPr>
          <w:sz w:val="24"/>
          <w:szCs w:val="24"/>
        </w:rPr>
        <w:t>parku).</w:t>
      </w:r>
    </w:p>
    <w:p w:rsidR="00A36A2A" w:rsidRPr="00932A77" w:rsidRDefault="00A36A2A" w:rsidP="005E1E18">
      <w:pPr>
        <w:widowControl w:val="0"/>
        <w:numPr>
          <w:ilvl w:val="0"/>
          <w:numId w:val="25"/>
        </w:numPr>
        <w:tabs>
          <w:tab w:val="left" w:pos="1037"/>
        </w:tabs>
        <w:suppressAutoHyphens w:val="0"/>
        <w:autoSpaceDE w:val="0"/>
        <w:autoSpaceDN w:val="0"/>
        <w:spacing w:before="3"/>
        <w:ind w:hanging="361"/>
        <w:jc w:val="both"/>
        <w:rPr>
          <w:sz w:val="24"/>
          <w:szCs w:val="24"/>
        </w:rPr>
      </w:pPr>
      <w:r w:rsidRPr="00932A77">
        <w:rPr>
          <w:sz w:val="24"/>
          <w:szCs w:val="24"/>
        </w:rPr>
        <w:t>Technickou</w:t>
      </w:r>
      <w:r w:rsidRPr="00932A77">
        <w:rPr>
          <w:spacing w:val="-3"/>
          <w:sz w:val="24"/>
          <w:szCs w:val="24"/>
        </w:rPr>
        <w:t xml:space="preserve"> </w:t>
      </w:r>
      <w:r w:rsidRPr="00932A77">
        <w:rPr>
          <w:sz w:val="24"/>
          <w:szCs w:val="24"/>
        </w:rPr>
        <w:t>kvalitu</w:t>
      </w:r>
      <w:r w:rsidRPr="00932A77">
        <w:rPr>
          <w:spacing w:val="-2"/>
          <w:sz w:val="24"/>
          <w:szCs w:val="24"/>
        </w:rPr>
        <w:t xml:space="preserve"> </w:t>
      </w:r>
      <w:r w:rsidRPr="00932A77">
        <w:rPr>
          <w:sz w:val="24"/>
          <w:szCs w:val="24"/>
        </w:rPr>
        <w:t>hudebního</w:t>
      </w:r>
      <w:r w:rsidRPr="00932A77">
        <w:rPr>
          <w:spacing w:val="-2"/>
          <w:sz w:val="24"/>
          <w:szCs w:val="24"/>
        </w:rPr>
        <w:t xml:space="preserve"> </w:t>
      </w:r>
      <w:r w:rsidRPr="00932A77">
        <w:rPr>
          <w:sz w:val="24"/>
          <w:szCs w:val="24"/>
        </w:rPr>
        <w:t>doprovodu</w:t>
      </w:r>
      <w:r w:rsidR="00862F6B">
        <w:rPr>
          <w:sz w:val="24"/>
          <w:szCs w:val="24"/>
        </w:rPr>
        <w:t>.</w:t>
      </w:r>
    </w:p>
    <w:p w:rsidR="00A36A2A" w:rsidRPr="005C07E5" w:rsidRDefault="00A36A2A" w:rsidP="00A36A2A">
      <w:pPr>
        <w:widowControl w:val="0"/>
        <w:autoSpaceDE w:val="0"/>
        <w:autoSpaceDN w:val="0"/>
        <w:rPr>
          <w:sz w:val="24"/>
        </w:rPr>
      </w:pPr>
    </w:p>
    <w:p w:rsidR="00A36A2A" w:rsidRPr="005E7F7E" w:rsidRDefault="00A36A2A" w:rsidP="00A36A2A">
      <w:pPr>
        <w:widowControl w:val="0"/>
        <w:autoSpaceDE w:val="0"/>
        <w:autoSpaceDN w:val="0"/>
        <w:spacing w:before="175" w:line="276" w:lineRule="auto"/>
        <w:ind w:left="315" w:right="136"/>
        <w:jc w:val="both"/>
        <w:rPr>
          <w:sz w:val="24"/>
          <w:szCs w:val="24"/>
        </w:rPr>
      </w:pPr>
      <w:r w:rsidRPr="005E7F7E">
        <w:rPr>
          <w:sz w:val="24"/>
          <w:szCs w:val="24"/>
        </w:rPr>
        <w:t>Na</w:t>
      </w:r>
      <w:r w:rsidRPr="005E7F7E">
        <w:rPr>
          <w:spacing w:val="1"/>
          <w:sz w:val="24"/>
          <w:szCs w:val="24"/>
        </w:rPr>
        <w:t xml:space="preserve"> </w:t>
      </w:r>
      <w:r w:rsidRPr="005E7F7E">
        <w:rPr>
          <w:sz w:val="24"/>
          <w:szCs w:val="24"/>
        </w:rPr>
        <w:t>závěr</w:t>
      </w:r>
      <w:r w:rsidRPr="005E7F7E">
        <w:rPr>
          <w:spacing w:val="1"/>
          <w:sz w:val="24"/>
          <w:szCs w:val="24"/>
        </w:rPr>
        <w:t xml:space="preserve"> </w:t>
      </w:r>
      <w:r w:rsidRPr="005E7F7E">
        <w:rPr>
          <w:sz w:val="24"/>
          <w:szCs w:val="24"/>
        </w:rPr>
        <w:t>okresního,</w:t>
      </w:r>
      <w:r w:rsidRPr="005E7F7E">
        <w:rPr>
          <w:spacing w:val="1"/>
          <w:sz w:val="24"/>
          <w:szCs w:val="24"/>
        </w:rPr>
        <w:t xml:space="preserve"> </w:t>
      </w:r>
      <w:r w:rsidRPr="005E7F7E">
        <w:rPr>
          <w:sz w:val="24"/>
          <w:szCs w:val="24"/>
        </w:rPr>
        <w:t>krajského</w:t>
      </w:r>
      <w:r w:rsidRPr="005E7F7E">
        <w:rPr>
          <w:spacing w:val="1"/>
          <w:sz w:val="24"/>
          <w:szCs w:val="24"/>
        </w:rPr>
        <w:t xml:space="preserve"> </w:t>
      </w:r>
      <w:r w:rsidRPr="005E7F7E">
        <w:rPr>
          <w:sz w:val="24"/>
          <w:szCs w:val="24"/>
        </w:rPr>
        <w:t>i</w:t>
      </w:r>
      <w:r w:rsidRPr="005E7F7E">
        <w:rPr>
          <w:spacing w:val="1"/>
          <w:sz w:val="24"/>
          <w:szCs w:val="24"/>
        </w:rPr>
        <w:t xml:space="preserve"> </w:t>
      </w:r>
      <w:r w:rsidRPr="005E7F7E">
        <w:rPr>
          <w:sz w:val="24"/>
          <w:szCs w:val="24"/>
        </w:rPr>
        <w:t>ústředního</w:t>
      </w:r>
      <w:r w:rsidRPr="005E7F7E">
        <w:rPr>
          <w:spacing w:val="1"/>
          <w:sz w:val="24"/>
          <w:szCs w:val="24"/>
        </w:rPr>
        <w:t xml:space="preserve"> </w:t>
      </w:r>
      <w:r w:rsidRPr="005E7F7E">
        <w:rPr>
          <w:sz w:val="24"/>
          <w:szCs w:val="24"/>
        </w:rPr>
        <w:t>kola</w:t>
      </w:r>
      <w:r w:rsidRPr="005E7F7E">
        <w:rPr>
          <w:spacing w:val="1"/>
          <w:sz w:val="24"/>
          <w:szCs w:val="24"/>
        </w:rPr>
        <w:t xml:space="preserve"> </w:t>
      </w:r>
      <w:r w:rsidRPr="005E7F7E">
        <w:rPr>
          <w:sz w:val="24"/>
          <w:szCs w:val="24"/>
        </w:rPr>
        <w:t>se</w:t>
      </w:r>
      <w:r w:rsidRPr="005E7F7E">
        <w:rPr>
          <w:spacing w:val="1"/>
          <w:sz w:val="24"/>
          <w:szCs w:val="24"/>
        </w:rPr>
        <w:t xml:space="preserve"> </w:t>
      </w:r>
      <w:r w:rsidRPr="005E7F7E">
        <w:rPr>
          <w:sz w:val="24"/>
          <w:szCs w:val="24"/>
        </w:rPr>
        <w:t>doporučuje</w:t>
      </w:r>
      <w:r w:rsidRPr="005E7F7E">
        <w:rPr>
          <w:spacing w:val="1"/>
          <w:sz w:val="24"/>
          <w:szCs w:val="24"/>
        </w:rPr>
        <w:t xml:space="preserve"> </w:t>
      </w:r>
      <w:r w:rsidRPr="005E7F7E">
        <w:rPr>
          <w:sz w:val="24"/>
          <w:szCs w:val="24"/>
        </w:rPr>
        <w:t>uspořádat</w:t>
      </w:r>
      <w:r w:rsidRPr="005E7F7E">
        <w:rPr>
          <w:spacing w:val="1"/>
          <w:sz w:val="24"/>
          <w:szCs w:val="24"/>
        </w:rPr>
        <w:t xml:space="preserve"> </w:t>
      </w:r>
      <w:r w:rsidRPr="005E7F7E">
        <w:rPr>
          <w:sz w:val="24"/>
          <w:szCs w:val="24"/>
        </w:rPr>
        <w:t>rozborový</w:t>
      </w:r>
      <w:r w:rsidRPr="005E7F7E">
        <w:rPr>
          <w:spacing w:val="1"/>
          <w:sz w:val="24"/>
          <w:szCs w:val="24"/>
        </w:rPr>
        <w:t xml:space="preserve"> </w:t>
      </w:r>
      <w:r w:rsidRPr="005E7F7E">
        <w:rPr>
          <w:sz w:val="24"/>
          <w:szCs w:val="24"/>
        </w:rPr>
        <w:t>seminář.</w:t>
      </w:r>
      <w:r w:rsidRPr="005E7F7E">
        <w:rPr>
          <w:spacing w:val="1"/>
          <w:sz w:val="24"/>
          <w:szCs w:val="24"/>
        </w:rPr>
        <w:t xml:space="preserve"> </w:t>
      </w:r>
      <w:r w:rsidRPr="005E7F7E">
        <w:rPr>
          <w:sz w:val="24"/>
          <w:szCs w:val="24"/>
        </w:rPr>
        <w:t>Všichni</w:t>
      </w:r>
      <w:r w:rsidRPr="005E7F7E">
        <w:rPr>
          <w:spacing w:val="55"/>
          <w:sz w:val="24"/>
          <w:szCs w:val="24"/>
        </w:rPr>
        <w:t xml:space="preserve"> </w:t>
      </w:r>
      <w:r w:rsidRPr="005E7F7E">
        <w:rPr>
          <w:sz w:val="24"/>
          <w:szCs w:val="24"/>
        </w:rPr>
        <w:t>učitelé</w:t>
      </w:r>
      <w:r w:rsidRPr="005E7F7E">
        <w:rPr>
          <w:spacing w:val="1"/>
          <w:sz w:val="24"/>
          <w:szCs w:val="24"/>
        </w:rPr>
        <w:t xml:space="preserve"> </w:t>
      </w:r>
      <w:r w:rsidRPr="005E7F7E">
        <w:rPr>
          <w:sz w:val="24"/>
          <w:szCs w:val="24"/>
        </w:rPr>
        <w:t>tanečního oboru by měli mít možnost zúčastnit se krajského, popřípadě ústředního kola přehlídky a následného</w:t>
      </w:r>
      <w:r w:rsidRPr="005E7F7E">
        <w:rPr>
          <w:spacing w:val="1"/>
          <w:sz w:val="24"/>
          <w:szCs w:val="24"/>
        </w:rPr>
        <w:t xml:space="preserve"> </w:t>
      </w:r>
      <w:r w:rsidRPr="005E7F7E">
        <w:rPr>
          <w:sz w:val="24"/>
          <w:szCs w:val="24"/>
        </w:rPr>
        <w:t>rozborového semináře.</w:t>
      </w:r>
      <w:r w:rsidRPr="005E7F7E">
        <w:rPr>
          <w:spacing w:val="1"/>
          <w:sz w:val="24"/>
          <w:szCs w:val="24"/>
        </w:rPr>
        <w:t xml:space="preserve"> </w:t>
      </w:r>
      <w:r w:rsidRPr="005E7F7E">
        <w:rPr>
          <w:sz w:val="24"/>
          <w:szCs w:val="24"/>
        </w:rPr>
        <w:t>Ředitelé</w:t>
      </w:r>
      <w:r w:rsidRPr="005E7F7E">
        <w:rPr>
          <w:spacing w:val="1"/>
          <w:sz w:val="24"/>
          <w:szCs w:val="24"/>
        </w:rPr>
        <w:t xml:space="preserve"> </w:t>
      </w:r>
      <w:r w:rsidRPr="005E7F7E">
        <w:rPr>
          <w:sz w:val="24"/>
          <w:szCs w:val="24"/>
        </w:rPr>
        <w:t>škol</w:t>
      </w:r>
      <w:r w:rsidRPr="005E7F7E">
        <w:rPr>
          <w:spacing w:val="-4"/>
          <w:sz w:val="24"/>
          <w:szCs w:val="24"/>
        </w:rPr>
        <w:t xml:space="preserve"> </w:t>
      </w:r>
      <w:r w:rsidRPr="005E7F7E">
        <w:rPr>
          <w:sz w:val="24"/>
          <w:szCs w:val="24"/>
        </w:rPr>
        <w:t>by</w:t>
      </w:r>
      <w:r w:rsidRPr="005E7F7E">
        <w:rPr>
          <w:spacing w:val="-6"/>
          <w:sz w:val="24"/>
          <w:szCs w:val="24"/>
        </w:rPr>
        <w:t xml:space="preserve"> </w:t>
      </w:r>
      <w:r w:rsidRPr="005E7F7E">
        <w:rPr>
          <w:sz w:val="24"/>
          <w:szCs w:val="24"/>
        </w:rPr>
        <w:t>je</w:t>
      </w:r>
      <w:r w:rsidRPr="005E7F7E">
        <w:rPr>
          <w:spacing w:val="1"/>
          <w:sz w:val="24"/>
          <w:szCs w:val="24"/>
        </w:rPr>
        <w:t xml:space="preserve"> </w:t>
      </w:r>
      <w:r w:rsidRPr="005E7F7E">
        <w:rPr>
          <w:sz w:val="24"/>
          <w:szCs w:val="24"/>
        </w:rPr>
        <w:t>měli</w:t>
      </w:r>
      <w:r w:rsidRPr="005E7F7E">
        <w:rPr>
          <w:spacing w:val="-1"/>
          <w:sz w:val="24"/>
          <w:szCs w:val="24"/>
        </w:rPr>
        <w:t xml:space="preserve"> </w:t>
      </w:r>
      <w:r w:rsidRPr="005E7F7E">
        <w:rPr>
          <w:sz w:val="24"/>
          <w:szCs w:val="24"/>
        </w:rPr>
        <w:t>v</w:t>
      </w:r>
      <w:r w:rsidRPr="005E7F7E">
        <w:rPr>
          <w:spacing w:val="1"/>
          <w:sz w:val="24"/>
          <w:szCs w:val="24"/>
        </w:rPr>
        <w:t xml:space="preserve"> </w:t>
      </w:r>
      <w:r w:rsidRPr="005E7F7E">
        <w:rPr>
          <w:sz w:val="24"/>
          <w:szCs w:val="24"/>
        </w:rPr>
        <w:t>zájmu</w:t>
      </w:r>
      <w:r w:rsidRPr="005E7F7E">
        <w:rPr>
          <w:spacing w:val="-1"/>
          <w:sz w:val="24"/>
          <w:szCs w:val="24"/>
        </w:rPr>
        <w:t xml:space="preserve"> </w:t>
      </w:r>
      <w:r w:rsidRPr="005E7F7E">
        <w:rPr>
          <w:sz w:val="24"/>
          <w:szCs w:val="24"/>
        </w:rPr>
        <w:t>jejich</w:t>
      </w:r>
      <w:r w:rsidRPr="005E7F7E">
        <w:rPr>
          <w:spacing w:val="-2"/>
          <w:sz w:val="24"/>
          <w:szCs w:val="24"/>
        </w:rPr>
        <w:t xml:space="preserve"> </w:t>
      </w:r>
      <w:r w:rsidRPr="005E7F7E">
        <w:rPr>
          <w:sz w:val="24"/>
          <w:szCs w:val="24"/>
        </w:rPr>
        <w:t>dalšího</w:t>
      </w:r>
      <w:r w:rsidRPr="005E7F7E">
        <w:rPr>
          <w:spacing w:val="-1"/>
          <w:sz w:val="24"/>
          <w:szCs w:val="24"/>
        </w:rPr>
        <w:t xml:space="preserve"> </w:t>
      </w:r>
      <w:r w:rsidRPr="005E7F7E">
        <w:rPr>
          <w:sz w:val="24"/>
          <w:szCs w:val="24"/>
        </w:rPr>
        <w:t>odborného</w:t>
      </w:r>
      <w:r w:rsidRPr="005E7F7E">
        <w:rPr>
          <w:spacing w:val="-1"/>
          <w:sz w:val="24"/>
          <w:szCs w:val="24"/>
        </w:rPr>
        <w:t xml:space="preserve"> </w:t>
      </w:r>
      <w:r w:rsidRPr="005E7F7E">
        <w:rPr>
          <w:sz w:val="24"/>
          <w:szCs w:val="24"/>
        </w:rPr>
        <w:t>růstu</w:t>
      </w:r>
      <w:r w:rsidRPr="005E7F7E">
        <w:rPr>
          <w:spacing w:val="-2"/>
          <w:sz w:val="24"/>
          <w:szCs w:val="24"/>
        </w:rPr>
        <w:t xml:space="preserve"> </w:t>
      </w:r>
      <w:r w:rsidRPr="005E7F7E">
        <w:rPr>
          <w:sz w:val="24"/>
          <w:szCs w:val="24"/>
        </w:rPr>
        <w:t>uvolnit.</w:t>
      </w:r>
    </w:p>
    <w:p w:rsidR="00A36A2A" w:rsidRDefault="00A36A2A" w:rsidP="00A36A2A">
      <w:pPr>
        <w:widowControl w:val="0"/>
        <w:autoSpaceDE w:val="0"/>
        <w:autoSpaceDN w:val="0"/>
        <w:spacing w:before="175" w:line="276" w:lineRule="auto"/>
        <w:ind w:left="315" w:right="136"/>
        <w:jc w:val="both"/>
      </w:pPr>
    </w:p>
    <w:p w:rsidR="005E7F7E" w:rsidRDefault="005E7F7E" w:rsidP="00A36A2A">
      <w:pPr>
        <w:widowControl w:val="0"/>
        <w:autoSpaceDE w:val="0"/>
        <w:autoSpaceDN w:val="0"/>
        <w:spacing w:before="175" w:line="276" w:lineRule="auto"/>
        <w:ind w:left="315" w:right="136"/>
        <w:jc w:val="both"/>
      </w:pPr>
    </w:p>
    <w:p w:rsidR="005E7F7E" w:rsidRDefault="005E7F7E" w:rsidP="00A36A2A">
      <w:pPr>
        <w:widowControl w:val="0"/>
        <w:autoSpaceDE w:val="0"/>
        <w:autoSpaceDN w:val="0"/>
        <w:spacing w:before="175" w:line="276" w:lineRule="auto"/>
        <w:ind w:left="315" w:right="136"/>
        <w:jc w:val="both"/>
      </w:pPr>
    </w:p>
    <w:p w:rsidR="005E7F7E" w:rsidRPr="00082640" w:rsidRDefault="005E7F7E" w:rsidP="00A36A2A">
      <w:pPr>
        <w:widowControl w:val="0"/>
        <w:autoSpaceDE w:val="0"/>
        <w:autoSpaceDN w:val="0"/>
        <w:spacing w:before="175" w:line="276" w:lineRule="auto"/>
        <w:ind w:left="315" w:right="136"/>
        <w:jc w:val="both"/>
      </w:pPr>
    </w:p>
    <w:p w:rsidR="00A36A2A" w:rsidRPr="00082640" w:rsidRDefault="00A36A2A" w:rsidP="005E7F7E">
      <w:pPr>
        <w:pStyle w:val="Styl4"/>
      </w:pPr>
      <w:r w:rsidRPr="00082640">
        <w:lastRenderedPageBreak/>
        <w:t>NÁLEŽITOSTI PŘIHLÁŠKY</w:t>
      </w:r>
    </w:p>
    <w:p w:rsidR="00A36A2A" w:rsidRPr="005E7F7E" w:rsidRDefault="00A36A2A" w:rsidP="00A36A2A">
      <w:pPr>
        <w:spacing w:line="276" w:lineRule="auto"/>
        <w:rPr>
          <w:b/>
          <w:sz w:val="24"/>
          <w:szCs w:val="24"/>
        </w:rPr>
      </w:pPr>
      <w:r w:rsidRPr="005E7F7E">
        <w:rPr>
          <w:b/>
          <w:sz w:val="24"/>
          <w:szCs w:val="24"/>
          <w:u w:val="single"/>
        </w:rPr>
        <w:t xml:space="preserve">Přihláška </w:t>
      </w:r>
      <w:r w:rsidRPr="005E7F7E">
        <w:rPr>
          <w:b/>
          <w:sz w:val="24"/>
          <w:szCs w:val="24"/>
        </w:rPr>
        <w:t>by měla odpovídat tanečnímu oboru a jeho požadavkům, musí obsahovat:</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 xml:space="preserve">NÁZEV CHOREOGRAFIE </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 xml:space="preserve">AUTORA CHOREOGRAFIE  </w:t>
      </w:r>
    </w:p>
    <w:p w:rsidR="00A36A2A" w:rsidRPr="005E7F7E" w:rsidRDefault="00A36A2A" w:rsidP="00A36A2A">
      <w:pPr>
        <w:pStyle w:val="Odstavecseseznamem"/>
        <w:ind w:left="773"/>
        <w:rPr>
          <w:rFonts w:ascii="Times New Roman" w:hAnsi="Times New Roman" w:cs="Times New Roman"/>
          <w:sz w:val="24"/>
          <w:szCs w:val="24"/>
        </w:rPr>
      </w:pPr>
      <w:r w:rsidRPr="005E7F7E">
        <w:rPr>
          <w:rFonts w:ascii="Times New Roman" w:hAnsi="Times New Roman" w:cs="Times New Roman"/>
          <w:sz w:val="24"/>
          <w:szCs w:val="24"/>
        </w:rPr>
        <w:t xml:space="preserve">Choreografem je: </w:t>
      </w:r>
    </w:p>
    <w:p w:rsidR="00A36A2A" w:rsidRPr="005E7F7E" w:rsidRDefault="00A36A2A" w:rsidP="00A36A2A">
      <w:pPr>
        <w:pStyle w:val="Odstavecseseznamem"/>
        <w:ind w:left="773"/>
        <w:rPr>
          <w:rFonts w:ascii="Times New Roman" w:hAnsi="Times New Roman" w:cs="Times New Roman"/>
          <w:sz w:val="24"/>
          <w:szCs w:val="24"/>
        </w:rPr>
      </w:pPr>
      <w:r w:rsidRPr="005E7F7E">
        <w:rPr>
          <w:rFonts w:ascii="Times New Roman" w:hAnsi="Times New Roman" w:cs="Times New Roman"/>
          <w:sz w:val="24"/>
          <w:szCs w:val="24"/>
        </w:rPr>
        <w:t>a) pedagog,</w:t>
      </w:r>
    </w:p>
    <w:p w:rsidR="00A36A2A" w:rsidRPr="005E7F7E" w:rsidRDefault="00A36A2A" w:rsidP="00A36A2A">
      <w:pPr>
        <w:pStyle w:val="Odstavecseseznamem"/>
        <w:ind w:left="773"/>
        <w:rPr>
          <w:rFonts w:ascii="Times New Roman" w:hAnsi="Times New Roman" w:cs="Times New Roman"/>
          <w:sz w:val="24"/>
          <w:szCs w:val="24"/>
        </w:rPr>
      </w:pPr>
      <w:r w:rsidRPr="005E7F7E">
        <w:rPr>
          <w:rFonts w:ascii="Times New Roman" w:hAnsi="Times New Roman" w:cs="Times New Roman"/>
          <w:sz w:val="24"/>
          <w:szCs w:val="24"/>
        </w:rPr>
        <w:t xml:space="preserve">b) žák/žáci a pedagog, </w:t>
      </w:r>
    </w:p>
    <w:p w:rsidR="00A36A2A" w:rsidRPr="005E7F7E" w:rsidRDefault="005E7F7E" w:rsidP="00A36A2A">
      <w:pPr>
        <w:pStyle w:val="Odstavecseseznamem"/>
        <w:ind w:left="773"/>
        <w:rPr>
          <w:rFonts w:ascii="Times New Roman" w:hAnsi="Times New Roman" w:cs="Times New Roman"/>
          <w:sz w:val="24"/>
          <w:szCs w:val="24"/>
        </w:rPr>
      </w:pPr>
      <w:r>
        <w:rPr>
          <w:rFonts w:ascii="Times New Roman" w:hAnsi="Times New Roman" w:cs="Times New Roman"/>
          <w:sz w:val="24"/>
          <w:szCs w:val="24"/>
        </w:rPr>
        <w:t>c</w:t>
      </w:r>
      <w:r w:rsidR="00A36A2A" w:rsidRPr="005E7F7E">
        <w:rPr>
          <w:rFonts w:ascii="Times New Roman" w:hAnsi="Times New Roman" w:cs="Times New Roman"/>
          <w:sz w:val="24"/>
          <w:szCs w:val="24"/>
        </w:rPr>
        <w:t>) jiný autor – interpretace převzatého díla, (předpokládá se v nastudování pedagoga)</w:t>
      </w:r>
    </w:p>
    <w:p w:rsidR="00A36A2A" w:rsidRPr="005E7F7E" w:rsidRDefault="005E7F7E" w:rsidP="00A36A2A">
      <w:pPr>
        <w:pStyle w:val="Odstavecseseznamem"/>
        <w:ind w:left="773"/>
        <w:rPr>
          <w:rFonts w:ascii="Times New Roman" w:hAnsi="Times New Roman" w:cs="Times New Roman"/>
          <w:sz w:val="24"/>
          <w:szCs w:val="24"/>
        </w:rPr>
      </w:pPr>
      <w:r>
        <w:rPr>
          <w:rFonts w:ascii="Times New Roman" w:hAnsi="Times New Roman" w:cs="Times New Roman"/>
          <w:sz w:val="24"/>
          <w:szCs w:val="24"/>
        </w:rPr>
        <w:t>d</w:t>
      </w:r>
      <w:r w:rsidR="00A36A2A" w:rsidRPr="005E7F7E">
        <w:rPr>
          <w:rFonts w:ascii="Times New Roman" w:hAnsi="Times New Roman" w:cs="Times New Roman"/>
          <w:sz w:val="24"/>
          <w:szCs w:val="24"/>
        </w:rPr>
        <w:t xml:space="preserve">) lidový, historický nebo jiný národní tanec. </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AUTOR HUDBY</w:t>
      </w:r>
    </w:p>
    <w:p w:rsidR="00A36A2A" w:rsidRPr="005E7F7E" w:rsidRDefault="00A36A2A" w:rsidP="005E1E18">
      <w:pPr>
        <w:pStyle w:val="Odstavecseseznamem"/>
        <w:numPr>
          <w:ilvl w:val="0"/>
          <w:numId w:val="30"/>
        </w:numPr>
        <w:suppressAutoHyphens w:val="0"/>
        <w:spacing w:after="160"/>
        <w:rPr>
          <w:rFonts w:ascii="Times New Roman" w:hAnsi="Times New Roman" w:cs="Times New Roman"/>
          <w:sz w:val="24"/>
          <w:szCs w:val="24"/>
        </w:rPr>
      </w:pPr>
      <w:r w:rsidRPr="005E7F7E">
        <w:rPr>
          <w:rFonts w:ascii="Times New Roman" w:hAnsi="Times New Roman" w:cs="Times New Roman"/>
          <w:sz w:val="24"/>
          <w:szCs w:val="24"/>
        </w:rPr>
        <w:t xml:space="preserve">Jeden autor hudby  </w:t>
      </w:r>
    </w:p>
    <w:p w:rsidR="00A36A2A" w:rsidRPr="005E7F7E" w:rsidRDefault="00A36A2A" w:rsidP="005E1E18">
      <w:pPr>
        <w:pStyle w:val="Odstavecseseznamem"/>
        <w:numPr>
          <w:ilvl w:val="0"/>
          <w:numId w:val="30"/>
        </w:numPr>
        <w:suppressAutoHyphens w:val="0"/>
        <w:spacing w:after="160"/>
        <w:rPr>
          <w:rFonts w:ascii="Times New Roman" w:hAnsi="Times New Roman" w:cs="Times New Roman"/>
          <w:sz w:val="24"/>
          <w:szCs w:val="24"/>
        </w:rPr>
      </w:pPr>
      <w:r w:rsidRPr="005E7F7E">
        <w:rPr>
          <w:rFonts w:ascii="Times New Roman" w:hAnsi="Times New Roman" w:cs="Times New Roman"/>
          <w:sz w:val="24"/>
          <w:szCs w:val="24"/>
        </w:rPr>
        <w:t>hudební koláž/mix (více autorů)</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MINUTÁŽ CHOREOGRAFIE</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 xml:space="preserve">ANOTACE CHOREOGRAFIE </w:t>
      </w:r>
      <w:r w:rsidRPr="005E7F7E">
        <w:rPr>
          <w:rFonts w:ascii="Times New Roman" w:hAnsi="Times New Roman" w:cs="Times New Roman"/>
          <w:sz w:val="24"/>
          <w:szCs w:val="24"/>
        </w:rPr>
        <w:t>(krátký popis včetně uvedení tanečního stylu/formy)</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 xml:space="preserve">TECHNICKÉ POŽADAVKY </w:t>
      </w:r>
      <w:r w:rsidRPr="005E7F7E">
        <w:rPr>
          <w:rFonts w:ascii="Times New Roman" w:hAnsi="Times New Roman" w:cs="Times New Roman"/>
          <w:sz w:val="24"/>
          <w:szCs w:val="24"/>
        </w:rPr>
        <w:t>(povrch, horizont, světelná specifika, popis rekvizit, ...)</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 xml:space="preserve">VLOŽIT HUDBU </w:t>
      </w:r>
      <w:r w:rsidRPr="005E7F7E">
        <w:rPr>
          <w:rFonts w:ascii="Times New Roman" w:hAnsi="Times New Roman" w:cs="Times New Roman"/>
          <w:sz w:val="24"/>
          <w:szCs w:val="24"/>
        </w:rPr>
        <w:t>(formát mp3 případně video mp4 v případě videoprojekce)</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 xml:space="preserve">VLOŽIT OBRÁZEK </w:t>
      </w:r>
      <w:r w:rsidRPr="005E7F7E">
        <w:rPr>
          <w:rFonts w:ascii="Times New Roman" w:hAnsi="Times New Roman" w:cs="Times New Roman"/>
          <w:sz w:val="24"/>
          <w:szCs w:val="24"/>
        </w:rPr>
        <w:t>(pro tiskový materiál, formát JPG, PNG)</w:t>
      </w:r>
    </w:p>
    <w:p w:rsidR="00A36A2A" w:rsidRPr="005E7F7E" w:rsidRDefault="00A36A2A" w:rsidP="005E1E18">
      <w:pPr>
        <w:pStyle w:val="Odstavecseseznamem"/>
        <w:numPr>
          <w:ilvl w:val="0"/>
          <w:numId w:val="29"/>
        </w:numPr>
        <w:suppressAutoHyphens w:val="0"/>
        <w:spacing w:after="160"/>
        <w:rPr>
          <w:rFonts w:ascii="Times New Roman" w:hAnsi="Times New Roman" w:cs="Times New Roman"/>
          <w:b/>
          <w:sz w:val="24"/>
          <w:szCs w:val="24"/>
        </w:rPr>
      </w:pPr>
      <w:r w:rsidRPr="005E7F7E">
        <w:rPr>
          <w:rFonts w:ascii="Times New Roman" w:hAnsi="Times New Roman" w:cs="Times New Roman"/>
          <w:b/>
          <w:sz w:val="24"/>
          <w:szCs w:val="24"/>
        </w:rPr>
        <w:t xml:space="preserve">VLOŽIT TEXT </w:t>
      </w:r>
      <w:r w:rsidRPr="005E7F7E">
        <w:rPr>
          <w:rFonts w:ascii="Times New Roman" w:hAnsi="Times New Roman" w:cs="Times New Roman"/>
          <w:sz w:val="24"/>
          <w:szCs w:val="24"/>
        </w:rPr>
        <w:t>(text pro tiskový materiál v ústředním kole např. popis souboru, pedagoga, ...)</w:t>
      </w:r>
    </w:p>
    <w:p w:rsidR="005E7F7E" w:rsidRPr="005E7F7E" w:rsidRDefault="005E7F7E" w:rsidP="005E7F7E">
      <w:pPr>
        <w:pStyle w:val="Odstavecseseznamem"/>
        <w:suppressAutoHyphens w:val="0"/>
        <w:spacing w:after="160"/>
        <w:ind w:left="773"/>
        <w:rPr>
          <w:rFonts w:ascii="Times New Roman" w:hAnsi="Times New Roman" w:cs="Times New Roman"/>
          <w:b/>
          <w:sz w:val="24"/>
          <w:szCs w:val="24"/>
        </w:rPr>
      </w:pPr>
    </w:p>
    <w:p w:rsidR="00A36A2A" w:rsidRPr="0015167B" w:rsidRDefault="00A36A2A" w:rsidP="00A36A2A">
      <w:pPr>
        <w:rPr>
          <w:b/>
        </w:rPr>
      </w:pPr>
    </w:p>
    <w:p w:rsidR="000B3CFB" w:rsidRPr="000B3CFB" w:rsidRDefault="000B3CFB" w:rsidP="009F68D1">
      <w:pPr>
        <w:jc w:val="center"/>
        <w:rPr>
          <w:b/>
          <w:spacing w:val="30"/>
          <w:sz w:val="28"/>
        </w:rPr>
      </w:pPr>
    </w:p>
    <w:sectPr w:rsidR="000B3CFB" w:rsidRPr="000B3CFB" w:rsidSect="00D70570">
      <w:headerReference w:type="default" r:id="rId24"/>
      <w:footerReference w:type="default" r:id="rId25"/>
      <w:pgSz w:w="11906" w:h="16838"/>
      <w:pgMar w:top="765" w:right="624" w:bottom="765" w:left="68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B2" w:rsidRDefault="000918B2">
      <w:r>
        <w:separator/>
      </w:r>
    </w:p>
  </w:endnote>
  <w:endnote w:type="continuationSeparator" w:id="0">
    <w:p w:rsidR="000918B2" w:rsidRDefault="00091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44" w:rsidRDefault="00D70570">
    <w:pPr>
      <w:pStyle w:val="Zpat"/>
      <w:jc w:val="center"/>
    </w:pPr>
    <w:r>
      <w:fldChar w:fldCharType="begin"/>
    </w:r>
    <w:r w:rsidR="00555644">
      <w:instrText xml:space="preserve"> PAGE </w:instrText>
    </w:r>
    <w:r>
      <w:fldChar w:fldCharType="separate"/>
    </w:r>
    <w:r w:rsidR="00511FF1">
      <w:rPr>
        <w:noProof/>
      </w:rPr>
      <w:t>1</w:t>
    </w:r>
    <w:r>
      <w:fldChar w:fldCharType="end"/>
    </w:r>
  </w:p>
  <w:p w:rsidR="00555644" w:rsidRDefault="005556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B2" w:rsidRDefault="000918B2">
      <w:r>
        <w:separator/>
      </w:r>
    </w:p>
  </w:footnote>
  <w:footnote w:type="continuationSeparator" w:id="0">
    <w:p w:rsidR="000918B2" w:rsidRDefault="00091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44" w:rsidRDefault="00555644" w:rsidP="00BA2864">
    <w:pPr>
      <w:pStyle w:val="Zhlav"/>
      <w:jc w:val="right"/>
    </w:pPr>
    <w:r>
      <w:tab/>
    </w:r>
    <w:r>
      <w:tab/>
    </w:r>
    <w:r>
      <w:rPr>
        <w:color w:val="FF0000"/>
      </w:rPr>
      <w:t xml:space="preserve">                </w:t>
    </w:r>
    <w:r w:rsidRPr="00BA2864">
      <w:rPr>
        <w:color w:val="000000"/>
      </w:rPr>
      <w:t xml:space="preserve">zveřejnění propozic soutěží ZUŠ </w:t>
    </w:r>
    <w:proofErr w:type="spellStart"/>
    <w:r w:rsidRPr="00BA2864">
      <w:rPr>
        <w:color w:val="000000"/>
      </w:rPr>
      <w:t>č.j.M</w:t>
    </w:r>
    <w:r>
      <w:rPr>
        <w:color w:val="000000"/>
      </w:rPr>
      <w:t>Š</w:t>
    </w:r>
    <w:r w:rsidRPr="00BA2864">
      <w:rPr>
        <w:color w:val="000000"/>
      </w:rPr>
      <w:t>MT</w:t>
    </w:r>
    <w:proofErr w:type="spellEnd"/>
    <w:r w:rsidRPr="00BA2864">
      <w:rPr>
        <w:color w:val="00000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upperRoman"/>
      <w:pStyle w:val="Nadpis7"/>
      <w:lvlText w:val="%1. "/>
      <w:lvlJc w:val="left"/>
      <w:pPr>
        <w:tabs>
          <w:tab w:val="num" w:pos="283"/>
        </w:tabs>
        <w:ind w:left="283" w:hanging="283"/>
      </w:pPr>
      <w:rPr>
        <w:rFonts w:ascii="Times New Roman" w:hAnsi="Times New Roman" w:cs="Times New Roman" w:hint="default"/>
        <w:b w:val="0"/>
        <w:i w:val="0"/>
        <w:sz w:val="24"/>
        <w:u w:val="none"/>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hint="default"/>
        <w:b/>
        <w:sz w:val="24"/>
      </w:rPr>
    </w:lvl>
  </w:abstractNum>
  <w:abstractNum w:abstractNumId="2">
    <w:nsid w:val="00000004"/>
    <w:multiLevelType w:val="multilevel"/>
    <w:tmpl w:val="65D89210"/>
    <w:name w:val="WW8Num4"/>
    <w:lvl w:ilvl="0">
      <w:start w:val="1"/>
      <w:numFmt w:val="decimal"/>
      <w:pStyle w:val="Styl2"/>
      <w:lvlText w:val="%1."/>
      <w:lvlJc w:val="left"/>
      <w:pPr>
        <w:tabs>
          <w:tab w:val="num" w:pos="0"/>
        </w:tabs>
        <w:ind w:left="510" w:hanging="390"/>
      </w:pPr>
      <w:rPr>
        <w:rFonts w:hint="default"/>
        <w:b/>
        <w:bCs/>
        <w:sz w:val="28"/>
        <w:szCs w:val="28"/>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280" w:hanging="2160"/>
      </w:pPr>
      <w:rPr>
        <w:rFonts w:hint="default"/>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8">
    <w:nsid w:val="0000000A"/>
    <w:multiLevelType w:val="singleLevel"/>
    <w:tmpl w:val="0000000A"/>
    <w:name w:val="WW8Num10"/>
    <w:lvl w:ilvl="0">
      <w:numFmt w:val="bullet"/>
      <w:lvlText w:val=""/>
      <w:lvlJc w:val="left"/>
      <w:pPr>
        <w:tabs>
          <w:tab w:val="num" w:pos="283"/>
        </w:tabs>
        <w:ind w:left="283" w:hanging="283"/>
      </w:pPr>
      <w:rPr>
        <w:rFonts w:ascii="Symbol" w:hAnsi="Symbol" w:cs="Symbol" w:hint="default"/>
        <w:sz w:val="24"/>
        <w:szCs w:val="24"/>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lowerLetter"/>
      <w:lvlText w:val="%1) "/>
      <w:lvlJc w:val="left"/>
      <w:pPr>
        <w:tabs>
          <w:tab w:val="num" w:pos="0"/>
        </w:tabs>
        <w:ind w:left="283" w:hanging="283"/>
      </w:pPr>
      <w:rPr>
        <w:b/>
        <w:i w:val="0"/>
        <w:sz w:val="24"/>
        <w:u w:val="none"/>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sz w:val="24"/>
        <w:szCs w:val="24"/>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sz w:val="24"/>
        <w:szCs w:val="24"/>
        <w:lang w:val="cs-CZ"/>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cs-CZ"/>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cs-CZ"/>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szCs w:val="24"/>
        <w:lang w:val="cs-CZ"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4"/>
        <w:lang w:val="cs-CZ" w:bidi="ar-S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4"/>
        <w:lang w:val="cs-CZ" w:bidi="ar-S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decimal"/>
      <w:lvlText w:val="%1)"/>
      <w:lvlJc w:val="left"/>
      <w:pPr>
        <w:tabs>
          <w:tab w:val="num" w:pos="0"/>
        </w:tabs>
        <w:ind w:left="720" w:hanging="360"/>
      </w:pPr>
      <w:rPr>
        <w:rFonts w:eastAsia="Times New Roman" w:cs="Times New Roman"/>
        <w:sz w:val="24"/>
        <w:szCs w:val="24"/>
        <w:lang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szCs w:val="24"/>
        <w:lang w:val="cs-CZ"/>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4"/>
        <w:lang w:val="cs-CZ"/>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4"/>
        <w:lang w:val="cs-CZ"/>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1"/>
      <w:numFmt w:val="bullet"/>
      <w:lvlText w:val="-"/>
      <w:lvlJc w:val="left"/>
      <w:pPr>
        <w:tabs>
          <w:tab w:val="num" w:pos="0"/>
        </w:tabs>
        <w:ind w:left="720" w:hanging="360"/>
      </w:pPr>
      <w:rPr>
        <w:rFonts w:ascii="Times New Roman" w:hAnsi="Times New Roman" w:cs="Times New Roman"/>
        <w:sz w:val="24"/>
        <w:lang w:val="cs-CZ" w:eastAsia="zh-CN"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i w:val="0"/>
        <w:sz w:val="24"/>
        <w:u w:val="none"/>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i w:val="0"/>
        <w:sz w:val="24"/>
        <w:u w:val="non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singleLevel"/>
    <w:tmpl w:val="00000015"/>
    <w:name w:val="WW8Num21"/>
    <w:lvl w:ilvl="0">
      <w:numFmt w:val="bullet"/>
      <w:lvlText w:val=""/>
      <w:lvlJc w:val="left"/>
      <w:pPr>
        <w:tabs>
          <w:tab w:val="num" w:pos="283"/>
        </w:tabs>
        <w:ind w:left="283" w:hanging="283"/>
      </w:pPr>
      <w:rPr>
        <w:rFonts w:ascii="Symbol" w:hAnsi="Symbol" w:cs="Symbol" w:hint="default"/>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4">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rPr>
    </w:lvl>
  </w:abstractNum>
  <w:abstractNum w:abstractNumId="25">
    <w:nsid w:val="0000001B"/>
    <w:multiLevelType w:val="singleLevel"/>
    <w:tmpl w:val="0000001B"/>
    <w:name w:val="WW8Num27"/>
    <w:lvl w:ilvl="0">
      <w:start w:val="1"/>
      <w:numFmt w:val="bullet"/>
      <w:lvlText w:val=""/>
      <w:lvlJc w:val="left"/>
      <w:pPr>
        <w:tabs>
          <w:tab w:val="num" w:pos="360"/>
        </w:tabs>
        <w:ind w:left="360" w:hanging="360"/>
      </w:pPr>
      <w:rPr>
        <w:rFonts w:ascii="Symbol" w:hAnsi="Symbol" w:cs="Symbol" w:hint="default"/>
        <w:sz w:val="22"/>
        <w:szCs w:val="24"/>
      </w:rPr>
    </w:lvl>
  </w:abstractNum>
  <w:abstractNum w:abstractNumId="26">
    <w:nsid w:val="0000001C"/>
    <w:multiLevelType w:val="singleLevel"/>
    <w:tmpl w:val="0000001C"/>
    <w:name w:val="WW8Num28"/>
    <w:lvl w:ilvl="0">
      <w:start w:val="1"/>
      <w:numFmt w:val="bullet"/>
      <w:lvlText w:val=""/>
      <w:lvlJc w:val="left"/>
      <w:pPr>
        <w:tabs>
          <w:tab w:val="num" w:pos="360"/>
        </w:tabs>
        <w:ind w:left="360" w:hanging="360"/>
      </w:pPr>
      <w:rPr>
        <w:rFonts w:ascii="Symbol" w:hAnsi="Symbol" w:cs="Times New Roman" w:hint="default"/>
        <w:szCs w:val="24"/>
        <w:lang w:val="cs-CZ" w:eastAsia="zh-CN" w:bidi="ar-SA"/>
      </w:rPr>
    </w:lvl>
  </w:abstractNum>
  <w:abstractNum w:abstractNumId="27">
    <w:nsid w:val="0000001D"/>
    <w:multiLevelType w:val="singleLevel"/>
    <w:tmpl w:val="0000001D"/>
    <w:name w:val="WW8Num29"/>
    <w:lvl w:ilvl="0">
      <w:numFmt w:val="bullet"/>
      <w:lvlText w:val="-"/>
      <w:lvlJc w:val="left"/>
      <w:pPr>
        <w:tabs>
          <w:tab w:val="num" w:pos="360"/>
        </w:tabs>
        <w:ind w:left="360" w:hanging="360"/>
      </w:pPr>
      <w:rPr>
        <w:rFonts w:ascii="Liberation Serif" w:hAnsi="Liberation Serif" w:cs="Symbol" w:hint="default"/>
        <w:szCs w:val="24"/>
      </w:rPr>
    </w:lvl>
  </w:abstractNum>
  <w:abstractNum w:abstractNumId="28">
    <w:nsid w:val="0000001E"/>
    <w:multiLevelType w:val="singleLevel"/>
    <w:tmpl w:val="0000001E"/>
    <w:name w:val="WW8Num30"/>
    <w:lvl w:ilvl="0">
      <w:start w:val="1"/>
      <w:numFmt w:val="bullet"/>
      <w:lvlText w:val=""/>
      <w:lvlJc w:val="left"/>
      <w:pPr>
        <w:tabs>
          <w:tab w:val="num" w:pos="360"/>
        </w:tabs>
        <w:ind w:left="360" w:hanging="360"/>
      </w:pPr>
      <w:rPr>
        <w:rFonts w:ascii="Symbol" w:hAnsi="Symbol" w:cs="Symbol" w:hint="default"/>
        <w:sz w:val="28"/>
        <w:szCs w:val="24"/>
        <w:lang w:eastAsia="zh-CN" w:bidi="ar-SA"/>
      </w:rPr>
    </w:lvl>
  </w:abstractNum>
  <w:abstractNum w:abstractNumId="29">
    <w:nsid w:val="09D15AF6"/>
    <w:multiLevelType w:val="hybridMultilevel"/>
    <w:tmpl w:val="EF96F8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0AF76A01"/>
    <w:multiLevelType w:val="hybridMultilevel"/>
    <w:tmpl w:val="0414F2BE"/>
    <w:lvl w:ilvl="0" w:tplc="19F89148">
      <w:start w:val="1"/>
      <w:numFmt w:val="lowerLetter"/>
      <w:lvlText w:val="%1)"/>
      <w:lvlJc w:val="left"/>
      <w:pPr>
        <w:ind w:left="1133" w:hanging="360"/>
      </w:pPr>
      <w:rPr>
        <w:rFonts w:hint="default"/>
      </w:rPr>
    </w:lvl>
    <w:lvl w:ilvl="1" w:tplc="04050019" w:tentative="1">
      <w:start w:val="1"/>
      <w:numFmt w:val="lowerLetter"/>
      <w:lvlText w:val="%2."/>
      <w:lvlJc w:val="left"/>
      <w:pPr>
        <w:ind w:left="1853" w:hanging="360"/>
      </w:pPr>
    </w:lvl>
    <w:lvl w:ilvl="2" w:tplc="0405001B" w:tentative="1">
      <w:start w:val="1"/>
      <w:numFmt w:val="lowerRoman"/>
      <w:lvlText w:val="%3."/>
      <w:lvlJc w:val="right"/>
      <w:pPr>
        <w:ind w:left="2573" w:hanging="180"/>
      </w:pPr>
    </w:lvl>
    <w:lvl w:ilvl="3" w:tplc="0405000F" w:tentative="1">
      <w:start w:val="1"/>
      <w:numFmt w:val="decimal"/>
      <w:lvlText w:val="%4."/>
      <w:lvlJc w:val="left"/>
      <w:pPr>
        <w:ind w:left="3293" w:hanging="360"/>
      </w:pPr>
    </w:lvl>
    <w:lvl w:ilvl="4" w:tplc="04050019" w:tentative="1">
      <w:start w:val="1"/>
      <w:numFmt w:val="lowerLetter"/>
      <w:lvlText w:val="%5."/>
      <w:lvlJc w:val="left"/>
      <w:pPr>
        <w:ind w:left="4013" w:hanging="360"/>
      </w:pPr>
    </w:lvl>
    <w:lvl w:ilvl="5" w:tplc="0405001B" w:tentative="1">
      <w:start w:val="1"/>
      <w:numFmt w:val="lowerRoman"/>
      <w:lvlText w:val="%6."/>
      <w:lvlJc w:val="right"/>
      <w:pPr>
        <w:ind w:left="4733" w:hanging="180"/>
      </w:pPr>
    </w:lvl>
    <w:lvl w:ilvl="6" w:tplc="0405000F" w:tentative="1">
      <w:start w:val="1"/>
      <w:numFmt w:val="decimal"/>
      <w:lvlText w:val="%7."/>
      <w:lvlJc w:val="left"/>
      <w:pPr>
        <w:ind w:left="5453" w:hanging="360"/>
      </w:pPr>
    </w:lvl>
    <w:lvl w:ilvl="7" w:tplc="04050019" w:tentative="1">
      <w:start w:val="1"/>
      <w:numFmt w:val="lowerLetter"/>
      <w:lvlText w:val="%8."/>
      <w:lvlJc w:val="left"/>
      <w:pPr>
        <w:ind w:left="6173" w:hanging="360"/>
      </w:pPr>
    </w:lvl>
    <w:lvl w:ilvl="8" w:tplc="0405001B" w:tentative="1">
      <w:start w:val="1"/>
      <w:numFmt w:val="lowerRoman"/>
      <w:lvlText w:val="%9."/>
      <w:lvlJc w:val="right"/>
      <w:pPr>
        <w:ind w:left="6893" w:hanging="180"/>
      </w:pPr>
    </w:lvl>
  </w:abstractNum>
  <w:abstractNum w:abstractNumId="31">
    <w:nsid w:val="11CD0C57"/>
    <w:multiLevelType w:val="hybridMultilevel"/>
    <w:tmpl w:val="37CE2334"/>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32">
    <w:nsid w:val="17500AEF"/>
    <w:multiLevelType w:val="hybridMultilevel"/>
    <w:tmpl w:val="955ED8B6"/>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1AB01662"/>
    <w:multiLevelType w:val="hybridMultilevel"/>
    <w:tmpl w:val="A39AF2A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1CA92908"/>
    <w:multiLevelType w:val="multilevel"/>
    <w:tmpl w:val="C234CB2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E24710C"/>
    <w:multiLevelType w:val="hybridMultilevel"/>
    <w:tmpl w:val="64C09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FDC01B4"/>
    <w:multiLevelType w:val="multilevel"/>
    <w:tmpl w:val="1632BA38"/>
    <w:lvl w:ilvl="0">
      <w:start w:val="3"/>
      <w:numFmt w:val="decimal"/>
      <w:pStyle w:val="Nzev"/>
      <w:lvlText w:val="%1."/>
      <w:lvlJc w:val="left"/>
      <w:pPr>
        <w:ind w:left="510" w:hanging="39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7">
    <w:nsid w:val="25973FF8"/>
    <w:multiLevelType w:val="hybridMultilevel"/>
    <w:tmpl w:val="7AD6EA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3D7026C"/>
    <w:multiLevelType w:val="multilevel"/>
    <w:tmpl w:val="12A80F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9">
    <w:nsid w:val="37C7088F"/>
    <w:multiLevelType w:val="hybridMultilevel"/>
    <w:tmpl w:val="FE8018F0"/>
    <w:lvl w:ilvl="0" w:tplc="0405000F">
      <w:start w:val="1"/>
      <w:numFmt w:val="decimal"/>
      <w:lvlText w:val="%1."/>
      <w:lvlJc w:val="left"/>
      <w:pPr>
        <w:ind w:left="1007" w:hanging="360"/>
      </w:pPr>
    </w:lvl>
    <w:lvl w:ilvl="1" w:tplc="04050019" w:tentative="1">
      <w:start w:val="1"/>
      <w:numFmt w:val="lowerLetter"/>
      <w:lvlText w:val="%2."/>
      <w:lvlJc w:val="left"/>
      <w:pPr>
        <w:ind w:left="1727" w:hanging="360"/>
      </w:pPr>
    </w:lvl>
    <w:lvl w:ilvl="2" w:tplc="0405001B" w:tentative="1">
      <w:start w:val="1"/>
      <w:numFmt w:val="lowerRoman"/>
      <w:lvlText w:val="%3."/>
      <w:lvlJc w:val="right"/>
      <w:pPr>
        <w:ind w:left="2447" w:hanging="180"/>
      </w:pPr>
    </w:lvl>
    <w:lvl w:ilvl="3" w:tplc="0405000F" w:tentative="1">
      <w:start w:val="1"/>
      <w:numFmt w:val="decimal"/>
      <w:lvlText w:val="%4."/>
      <w:lvlJc w:val="left"/>
      <w:pPr>
        <w:ind w:left="3167" w:hanging="360"/>
      </w:pPr>
    </w:lvl>
    <w:lvl w:ilvl="4" w:tplc="04050019" w:tentative="1">
      <w:start w:val="1"/>
      <w:numFmt w:val="lowerLetter"/>
      <w:lvlText w:val="%5."/>
      <w:lvlJc w:val="left"/>
      <w:pPr>
        <w:ind w:left="3887" w:hanging="360"/>
      </w:pPr>
    </w:lvl>
    <w:lvl w:ilvl="5" w:tplc="0405001B" w:tentative="1">
      <w:start w:val="1"/>
      <w:numFmt w:val="lowerRoman"/>
      <w:lvlText w:val="%6."/>
      <w:lvlJc w:val="right"/>
      <w:pPr>
        <w:ind w:left="4607" w:hanging="180"/>
      </w:pPr>
    </w:lvl>
    <w:lvl w:ilvl="6" w:tplc="0405000F" w:tentative="1">
      <w:start w:val="1"/>
      <w:numFmt w:val="decimal"/>
      <w:lvlText w:val="%7."/>
      <w:lvlJc w:val="left"/>
      <w:pPr>
        <w:ind w:left="5327" w:hanging="360"/>
      </w:pPr>
    </w:lvl>
    <w:lvl w:ilvl="7" w:tplc="04050019" w:tentative="1">
      <w:start w:val="1"/>
      <w:numFmt w:val="lowerLetter"/>
      <w:lvlText w:val="%8."/>
      <w:lvlJc w:val="left"/>
      <w:pPr>
        <w:ind w:left="6047" w:hanging="360"/>
      </w:pPr>
    </w:lvl>
    <w:lvl w:ilvl="8" w:tplc="0405001B" w:tentative="1">
      <w:start w:val="1"/>
      <w:numFmt w:val="lowerRoman"/>
      <w:lvlText w:val="%9."/>
      <w:lvlJc w:val="right"/>
      <w:pPr>
        <w:ind w:left="6767" w:hanging="180"/>
      </w:pPr>
    </w:lvl>
  </w:abstractNum>
  <w:abstractNum w:abstractNumId="40">
    <w:nsid w:val="39ED0B63"/>
    <w:multiLevelType w:val="multilevel"/>
    <w:tmpl w:val="F95AB7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3A756847"/>
    <w:multiLevelType w:val="hybridMultilevel"/>
    <w:tmpl w:val="336C08EE"/>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AEC27B6"/>
    <w:multiLevelType w:val="multilevel"/>
    <w:tmpl w:val="4F82A78E"/>
    <w:lvl w:ilvl="0">
      <w:start w:val="1"/>
      <w:numFmt w:val="decimal"/>
      <w:lvlText w:val="%1"/>
      <w:lvlJc w:val="left"/>
      <w:pPr>
        <w:ind w:left="465" w:hanging="465"/>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43">
    <w:nsid w:val="3B765301"/>
    <w:multiLevelType w:val="multilevel"/>
    <w:tmpl w:val="1DF47A6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4">
    <w:nsid w:val="401A78E3"/>
    <w:multiLevelType w:val="singleLevel"/>
    <w:tmpl w:val="146AA890"/>
    <w:lvl w:ilvl="0">
      <w:start w:val="1"/>
      <w:numFmt w:val="bullet"/>
      <w:pStyle w:val="Styl5"/>
      <w:lvlText w:val=""/>
      <w:lvlJc w:val="left"/>
      <w:pPr>
        <w:ind w:left="720" w:hanging="360"/>
      </w:pPr>
      <w:rPr>
        <w:rFonts w:ascii="Symbol" w:hAnsi="Symbol" w:hint="default"/>
      </w:rPr>
    </w:lvl>
  </w:abstractNum>
  <w:abstractNum w:abstractNumId="45">
    <w:nsid w:val="43DC0241"/>
    <w:multiLevelType w:val="multilevel"/>
    <w:tmpl w:val="474EF5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6">
    <w:nsid w:val="44C57132"/>
    <w:multiLevelType w:val="hybridMultilevel"/>
    <w:tmpl w:val="BBD2E834"/>
    <w:lvl w:ilvl="0" w:tplc="2D6E584A">
      <w:start w:val="1"/>
      <w:numFmt w:val="bullet"/>
      <w:lvlText w:val=""/>
      <w:lvlJc w:val="left"/>
      <w:pPr>
        <w:ind w:left="720" w:hanging="360"/>
      </w:pPr>
      <w:rPr>
        <w:rFonts w:ascii="Symbol" w:hAnsi="Symbol" w:hint="default"/>
      </w:rPr>
    </w:lvl>
    <w:lvl w:ilvl="1" w:tplc="948663EC" w:tentative="1">
      <w:start w:val="1"/>
      <w:numFmt w:val="bullet"/>
      <w:lvlText w:val="o"/>
      <w:lvlJc w:val="left"/>
      <w:pPr>
        <w:ind w:left="1440" w:hanging="360"/>
      </w:pPr>
      <w:rPr>
        <w:rFonts w:ascii="Courier New" w:hAnsi="Courier New" w:cs="Courier New" w:hint="default"/>
      </w:rPr>
    </w:lvl>
    <w:lvl w:ilvl="2" w:tplc="C1A098AA" w:tentative="1">
      <w:start w:val="1"/>
      <w:numFmt w:val="bullet"/>
      <w:lvlText w:val=""/>
      <w:lvlJc w:val="left"/>
      <w:pPr>
        <w:ind w:left="2160" w:hanging="360"/>
      </w:pPr>
      <w:rPr>
        <w:rFonts w:ascii="Wingdings" w:hAnsi="Wingdings" w:hint="default"/>
      </w:rPr>
    </w:lvl>
    <w:lvl w:ilvl="3" w:tplc="18A012CE" w:tentative="1">
      <w:start w:val="1"/>
      <w:numFmt w:val="bullet"/>
      <w:lvlText w:val=""/>
      <w:lvlJc w:val="left"/>
      <w:pPr>
        <w:ind w:left="2880" w:hanging="360"/>
      </w:pPr>
      <w:rPr>
        <w:rFonts w:ascii="Symbol" w:hAnsi="Symbol" w:hint="default"/>
      </w:rPr>
    </w:lvl>
    <w:lvl w:ilvl="4" w:tplc="E1761094" w:tentative="1">
      <w:start w:val="1"/>
      <w:numFmt w:val="bullet"/>
      <w:lvlText w:val="o"/>
      <w:lvlJc w:val="left"/>
      <w:pPr>
        <w:ind w:left="3600" w:hanging="360"/>
      </w:pPr>
      <w:rPr>
        <w:rFonts w:ascii="Courier New" w:hAnsi="Courier New" w:cs="Courier New" w:hint="default"/>
      </w:rPr>
    </w:lvl>
    <w:lvl w:ilvl="5" w:tplc="78DE6C72" w:tentative="1">
      <w:start w:val="1"/>
      <w:numFmt w:val="bullet"/>
      <w:lvlText w:val=""/>
      <w:lvlJc w:val="left"/>
      <w:pPr>
        <w:ind w:left="4320" w:hanging="360"/>
      </w:pPr>
      <w:rPr>
        <w:rFonts w:ascii="Wingdings" w:hAnsi="Wingdings" w:hint="default"/>
      </w:rPr>
    </w:lvl>
    <w:lvl w:ilvl="6" w:tplc="C910E2F8" w:tentative="1">
      <w:start w:val="1"/>
      <w:numFmt w:val="bullet"/>
      <w:lvlText w:val=""/>
      <w:lvlJc w:val="left"/>
      <w:pPr>
        <w:ind w:left="5040" w:hanging="360"/>
      </w:pPr>
      <w:rPr>
        <w:rFonts w:ascii="Symbol" w:hAnsi="Symbol" w:hint="default"/>
      </w:rPr>
    </w:lvl>
    <w:lvl w:ilvl="7" w:tplc="C8EA495E" w:tentative="1">
      <w:start w:val="1"/>
      <w:numFmt w:val="bullet"/>
      <w:lvlText w:val="o"/>
      <w:lvlJc w:val="left"/>
      <w:pPr>
        <w:ind w:left="5760" w:hanging="360"/>
      </w:pPr>
      <w:rPr>
        <w:rFonts w:ascii="Courier New" w:hAnsi="Courier New" w:cs="Courier New" w:hint="default"/>
      </w:rPr>
    </w:lvl>
    <w:lvl w:ilvl="8" w:tplc="2D9C0B7E" w:tentative="1">
      <w:start w:val="1"/>
      <w:numFmt w:val="bullet"/>
      <w:lvlText w:val=""/>
      <w:lvlJc w:val="left"/>
      <w:pPr>
        <w:ind w:left="6480" w:hanging="360"/>
      </w:pPr>
      <w:rPr>
        <w:rFonts w:ascii="Wingdings" w:hAnsi="Wingdings" w:hint="default"/>
      </w:rPr>
    </w:lvl>
  </w:abstractNum>
  <w:abstractNum w:abstractNumId="47">
    <w:nsid w:val="482462AD"/>
    <w:multiLevelType w:val="multilevel"/>
    <w:tmpl w:val="A1908D46"/>
    <w:lvl w:ilvl="0">
      <w:start w:val="1"/>
      <w:numFmt w:val="decimal"/>
      <w:lvlText w:val="%1."/>
      <w:lvlJc w:val="left"/>
      <w:pPr>
        <w:ind w:left="720" w:hanging="360"/>
      </w:pPr>
      <w:rPr>
        <w:b w:val="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8">
    <w:nsid w:val="494220FB"/>
    <w:multiLevelType w:val="hybridMultilevel"/>
    <w:tmpl w:val="22D4931E"/>
    <w:lvl w:ilvl="0" w:tplc="6F78ED20">
      <w:start w:val="1"/>
      <w:numFmt w:val="decimal"/>
      <w:lvlText w:val="%1."/>
      <w:lvlJc w:val="left"/>
      <w:pPr>
        <w:ind w:left="675" w:hanging="360"/>
      </w:pPr>
      <w:rPr>
        <w:rFonts w:hint="default"/>
        <w:b w:val="0"/>
        <w:sz w:val="24"/>
        <w:szCs w:val="24"/>
      </w:rPr>
    </w:lvl>
    <w:lvl w:ilvl="1" w:tplc="04050019" w:tentative="1">
      <w:start w:val="1"/>
      <w:numFmt w:val="lowerLetter"/>
      <w:lvlText w:val="%2."/>
      <w:lvlJc w:val="left"/>
      <w:pPr>
        <w:ind w:left="1395" w:hanging="360"/>
      </w:pPr>
    </w:lvl>
    <w:lvl w:ilvl="2" w:tplc="0405001B" w:tentative="1">
      <w:start w:val="1"/>
      <w:numFmt w:val="lowerRoman"/>
      <w:lvlText w:val="%3."/>
      <w:lvlJc w:val="right"/>
      <w:pPr>
        <w:ind w:left="2115" w:hanging="180"/>
      </w:pPr>
    </w:lvl>
    <w:lvl w:ilvl="3" w:tplc="0405000F" w:tentative="1">
      <w:start w:val="1"/>
      <w:numFmt w:val="decimal"/>
      <w:lvlText w:val="%4."/>
      <w:lvlJc w:val="left"/>
      <w:pPr>
        <w:ind w:left="2835" w:hanging="360"/>
      </w:pPr>
    </w:lvl>
    <w:lvl w:ilvl="4" w:tplc="04050019" w:tentative="1">
      <w:start w:val="1"/>
      <w:numFmt w:val="lowerLetter"/>
      <w:lvlText w:val="%5."/>
      <w:lvlJc w:val="left"/>
      <w:pPr>
        <w:ind w:left="3555" w:hanging="360"/>
      </w:pPr>
    </w:lvl>
    <w:lvl w:ilvl="5" w:tplc="0405001B" w:tentative="1">
      <w:start w:val="1"/>
      <w:numFmt w:val="lowerRoman"/>
      <w:lvlText w:val="%6."/>
      <w:lvlJc w:val="right"/>
      <w:pPr>
        <w:ind w:left="4275" w:hanging="180"/>
      </w:pPr>
    </w:lvl>
    <w:lvl w:ilvl="6" w:tplc="0405000F" w:tentative="1">
      <w:start w:val="1"/>
      <w:numFmt w:val="decimal"/>
      <w:lvlText w:val="%7."/>
      <w:lvlJc w:val="left"/>
      <w:pPr>
        <w:ind w:left="4995" w:hanging="360"/>
      </w:pPr>
    </w:lvl>
    <w:lvl w:ilvl="7" w:tplc="04050019" w:tentative="1">
      <w:start w:val="1"/>
      <w:numFmt w:val="lowerLetter"/>
      <w:lvlText w:val="%8."/>
      <w:lvlJc w:val="left"/>
      <w:pPr>
        <w:ind w:left="5715" w:hanging="360"/>
      </w:pPr>
    </w:lvl>
    <w:lvl w:ilvl="8" w:tplc="0405001B" w:tentative="1">
      <w:start w:val="1"/>
      <w:numFmt w:val="lowerRoman"/>
      <w:lvlText w:val="%9."/>
      <w:lvlJc w:val="right"/>
      <w:pPr>
        <w:ind w:left="6435" w:hanging="180"/>
      </w:pPr>
    </w:lvl>
  </w:abstractNum>
  <w:abstractNum w:abstractNumId="49">
    <w:nsid w:val="4B8C771A"/>
    <w:multiLevelType w:val="hybridMultilevel"/>
    <w:tmpl w:val="CC904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E112470"/>
    <w:multiLevelType w:val="hybridMultilevel"/>
    <w:tmpl w:val="431CF43C"/>
    <w:styleLink w:val="Importovanstyl1"/>
    <w:lvl w:ilvl="0" w:tplc="5F6AFEB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62349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3214F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D4DB1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18210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68E75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B2079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5AE64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ED44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51736937"/>
    <w:multiLevelType w:val="multilevel"/>
    <w:tmpl w:val="73D64BA0"/>
    <w:lvl w:ilvl="0">
      <w:start w:val="4"/>
      <w:numFmt w:val="decimal"/>
      <w:lvlText w:val="%1."/>
      <w:lvlJc w:val="left"/>
      <w:pPr>
        <w:ind w:left="360" w:hanging="360"/>
      </w:pPr>
      <w:rPr>
        <w:rFonts w:ascii="Times New Roman" w:eastAsia="Times New Roman" w:hAnsi="Times New Roman" w:cs="Times New Roman"/>
        <w:b/>
        <w:sz w:val="28"/>
        <w:szCs w:val="28"/>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2">
    <w:nsid w:val="585A2AFD"/>
    <w:multiLevelType w:val="multilevel"/>
    <w:tmpl w:val="EDD239A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3">
    <w:nsid w:val="5DC35B44"/>
    <w:multiLevelType w:val="multilevel"/>
    <w:tmpl w:val="F5E4B6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E417F69"/>
    <w:multiLevelType w:val="hybridMultilevel"/>
    <w:tmpl w:val="5B4E23A8"/>
    <w:lvl w:ilvl="0" w:tplc="4356A5DC">
      <w:numFmt w:val="bullet"/>
      <w:lvlText w:val="●"/>
      <w:lvlJc w:val="left"/>
      <w:pPr>
        <w:ind w:left="1036" w:hanging="360"/>
      </w:pPr>
      <w:rPr>
        <w:rFonts w:ascii="Arial" w:eastAsia="Arial" w:hAnsi="Arial" w:cs="Arial" w:hint="default"/>
        <w:w w:val="100"/>
        <w:sz w:val="22"/>
        <w:szCs w:val="22"/>
        <w:lang w:val="cs-CZ" w:eastAsia="en-US" w:bidi="ar-SA"/>
      </w:rPr>
    </w:lvl>
    <w:lvl w:ilvl="1" w:tplc="7610E078">
      <w:numFmt w:val="bullet"/>
      <w:lvlText w:val="•"/>
      <w:lvlJc w:val="left"/>
      <w:pPr>
        <w:ind w:left="2024" w:hanging="360"/>
      </w:pPr>
      <w:rPr>
        <w:rFonts w:hint="default"/>
        <w:lang w:val="cs-CZ" w:eastAsia="en-US" w:bidi="ar-SA"/>
      </w:rPr>
    </w:lvl>
    <w:lvl w:ilvl="2" w:tplc="FA8ECB74">
      <w:numFmt w:val="bullet"/>
      <w:lvlText w:val="•"/>
      <w:lvlJc w:val="left"/>
      <w:pPr>
        <w:ind w:left="3009" w:hanging="360"/>
      </w:pPr>
      <w:rPr>
        <w:rFonts w:hint="default"/>
        <w:lang w:val="cs-CZ" w:eastAsia="en-US" w:bidi="ar-SA"/>
      </w:rPr>
    </w:lvl>
    <w:lvl w:ilvl="3" w:tplc="D570D730">
      <w:numFmt w:val="bullet"/>
      <w:lvlText w:val="•"/>
      <w:lvlJc w:val="left"/>
      <w:pPr>
        <w:ind w:left="3993" w:hanging="360"/>
      </w:pPr>
      <w:rPr>
        <w:rFonts w:hint="default"/>
        <w:lang w:val="cs-CZ" w:eastAsia="en-US" w:bidi="ar-SA"/>
      </w:rPr>
    </w:lvl>
    <w:lvl w:ilvl="4" w:tplc="EFD0C5E6">
      <w:numFmt w:val="bullet"/>
      <w:lvlText w:val="•"/>
      <w:lvlJc w:val="left"/>
      <w:pPr>
        <w:ind w:left="4978" w:hanging="360"/>
      </w:pPr>
      <w:rPr>
        <w:rFonts w:hint="default"/>
        <w:lang w:val="cs-CZ" w:eastAsia="en-US" w:bidi="ar-SA"/>
      </w:rPr>
    </w:lvl>
    <w:lvl w:ilvl="5" w:tplc="9300FA22">
      <w:numFmt w:val="bullet"/>
      <w:lvlText w:val="•"/>
      <w:lvlJc w:val="left"/>
      <w:pPr>
        <w:ind w:left="5963" w:hanging="360"/>
      </w:pPr>
      <w:rPr>
        <w:rFonts w:hint="default"/>
        <w:lang w:val="cs-CZ" w:eastAsia="en-US" w:bidi="ar-SA"/>
      </w:rPr>
    </w:lvl>
    <w:lvl w:ilvl="6" w:tplc="B41880A2">
      <w:numFmt w:val="bullet"/>
      <w:lvlText w:val="•"/>
      <w:lvlJc w:val="left"/>
      <w:pPr>
        <w:ind w:left="6947" w:hanging="360"/>
      </w:pPr>
      <w:rPr>
        <w:rFonts w:hint="default"/>
        <w:lang w:val="cs-CZ" w:eastAsia="en-US" w:bidi="ar-SA"/>
      </w:rPr>
    </w:lvl>
    <w:lvl w:ilvl="7" w:tplc="49EAF006">
      <w:numFmt w:val="bullet"/>
      <w:lvlText w:val="•"/>
      <w:lvlJc w:val="left"/>
      <w:pPr>
        <w:ind w:left="7932" w:hanging="360"/>
      </w:pPr>
      <w:rPr>
        <w:rFonts w:hint="default"/>
        <w:lang w:val="cs-CZ" w:eastAsia="en-US" w:bidi="ar-SA"/>
      </w:rPr>
    </w:lvl>
    <w:lvl w:ilvl="8" w:tplc="A48069F8">
      <w:numFmt w:val="bullet"/>
      <w:lvlText w:val="•"/>
      <w:lvlJc w:val="left"/>
      <w:pPr>
        <w:ind w:left="8917" w:hanging="360"/>
      </w:pPr>
      <w:rPr>
        <w:rFonts w:hint="default"/>
        <w:lang w:val="cs-CZ" w:eastAsia="en-US" w:bidi="ar-SA"/>
      </w:rPr>
    </w:lvl>
  </w:abstractNum>
  <w:abstractNum w:abstractNumId="55">
    <w:nsid w:val="7251639D"/>
    <w:multiLevelType w:val="hybridMultilevel"/>
    <w:tmpl w:val="0288801A"/>
    <w:lvl w:ilvl="0" w:tplc="0D001B34">
      <w:start w:val="1"/>
      <w:numFmt w:val="lowerLetter"/>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tentative="1">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56">
    <w:nsid w:val="75546054"/>
    <w:multiLevelType w:val="hybridMultilevel"/>
    <w:tmpl w:val="790ADC40"/>
    <w:styleLink w:val="Importovanstyl2"/>
    <w:lvl w:ilvl="0" w:tplc="02920954">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6CDC82">
      <w:start w:val="1"/>
      <w:numFmt w:val="bullet"/>
      <w:lvlText w:val="o"/>
      <w:lvlJc w:val="left"/>
      <w:pPr>
        <w:ind w:left="862"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7E37DE">
      <w:start w:val="1"/>
      <w:numFmt w:val="bullet"/>
      <w:suff w:val="nothing"/>
      <w:lvlText w:val="▪"/>
      <w:lvlJc w:val="left"/>
      <w:pPr>
        <w:ind w:left="157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082B9A">
      <w:start w:val="1"/>
      <w:numFmt w:val="bullet"/>
      <w:lvlText w:val="·"/>
      <w:lvlJc w:val="left"/>
      <w:pPr>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A6AB32">
      <w:start w:val="1"/>
      <w:numFmt w:val="bullet"/>
      <w:lvlText w:val="o"/>
      <w:lvlJc w:val="left"/>
      <w:pPr>
        <w:ind w:left="3022"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5A6A1E">
      <w:start w:val="1"/>
      <w:numFmt w:val="bullet"/>
      <w:suff w:val="nothing"/>
      <w:lvlText w:val="▪"/>
      <w:lvlJc w:val="left"/>
      <w:pPr>
        <w:ind w:left="373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568A9C">
      <w:start w:val="1"/>
      <w:numFmt w:val="bullet"/>
      <w:lvlText w:val="·"/>
      <w:lvlJc w:val="left"/>
      <w:pPr>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A48F52">
      <w:start w:val="1"/>
      <w:numFmt w:val="bullet"/>
      <w:lvlText w:val="o"/>
      <w:lvlJc w:val="left"/>
      <w:pPr>
        <w:ind w:left="5182"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1EF64C">
      <w:start w:val="1"/>
      <w:numFmt w:val="bullet"/>
      <w:suff w:val="nothing"/>
      <w:lvlText w:val="▪"/>
      <w:lvlJc w:val="left"/>
      <w:pPr>
        <w:ind w:left="5893"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7DF03455"/>
    <w:multiLevelType w:val="multilevel"/>
    <w:tmpl w:val="ABA8EF7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6"/>
  </w:num>
  <w:num w:numId="4">
    <w:abstractNumId w:val="44"/>
  </w:num>
  <w:num w:numId="5">
    <w:abstractNumId w:val="29"/>
  </w:num>
  <w:num w:numId="6">
    <w:abstractNumId w:val="49"/>
  </w:num>
  <w:num w:numId="7">
    <w:abstractNumId w:val="46"/>
  </w:num>
  <w:num w:numId="8">
    <w:abstractNumId w:val="35"/>
  </w:num>
  <w:num w:numId="9">
    <w:abstractNumId w:val="36"/>
    <w:lvlOverride w:ilvl="0">
      <w:lvl w:ilvl="0">
        <w:start w:val="3"/>
        <w:numFmt w:val="decimal"/>
        <w:pStyle w:val="Nzev"/>
        <w:lvlText w:val="%1."/>
        <w:lvlJc w:val="left"/>
        <w:pPr>
          <w:ind w:left="510" w:hanging="390"/>
        </w:pPr>
        <w:rPr>
          <w:rFonts w:hint="default"/>
        </w:rPr>
      </w:lvl>
    </w:lvlOverride>
    <w:lvlOverride w:ilvl="1">
      <w:lvl w:ilvl="1">
        <w:start w:val="1"/>
        <w:numFmt w:val="decimal"/>
        <w:isLgl/>
        <w:lvlText w:val="%1.%2"/>
        <w:lvlJc w:val="left"/>
        <w:pPr>
          <w:ind w:left="567" w:hanging="567"/>
        </w:pPr>
        <w:rPr>
          <w:rFonts w:hint="default"/>
        </w:rPr>
      </w:lvl>
    </w:lvlOverride>
    <w:lvlOverride w:ilvl="2">
      <w:lvl w:ilvl="2">
        <w:start w:val="1"/>
        <w:numFmt w:val="decimal"/>
        <w:isLgl/>
        <w:lvlText w:val="%1.%2.%3"/>
        <w:lvlJc w:val="left"/>
        <w:pPr>
          <w:ind w:left="840" w:hanging="720"/>
        </w:pPr>
        <w:rPr>
          <w:rFonts w:hint="default"/>
        </w:rPr>
      </w:lvl>
    </w:lvlOverride>
    <w:lvlOverride w:ilvl="3">
      <w:lvl w:ilvl="3">
        <w:start w:val="1"/>
        <w:numFmt w:val="decimal"/>
        <w:isLgl/>
        <w:lvlText w:val="%1.%2.%3.%4"/>
        <w:lvlJc w:val="left"/>
        <w:pPr>
          <w:ind w:left="1134" w:hanging="907"/>
        </w:pPr>
        <w:rPr>
          <w:rFonts w:hint="default"/>
        </w:rPr>
      </w:lvl>
    </w:lvlOverride>
    <w:lvlOverride w:ilvl="4">
      <w:lvl w:ilvl="4">
        <w:start w:val="1"/>
        <w:numFmt w:val="decimal"/>
        <w:isLgl/>
        <w:lvlText w:val="%1.%2.%3.%4.%5"/>
        <w:lvlJc w:val="left"/>
        <w:pPr>
          <w:ind w:left="1200" w:hanging="1080"/>
        </w:pPr>
        <w:rPr>
          <w:rFonts w:hint="default"/>
        </w:rPr>
      </w:lvl>
    </w:lvlOverride>
    <w:lvlOverride w:ilvl="5">
      <w:lvl w:ilvl="5">
        <w:start w:val="1"/>
        <w:numFmt w:val="decimal"/>
        <w:isLgl/>
        <w:lvlText w:val="%1.%2.%3.%4.%5.%6"/>
        <w:lvlJc w:val="left"/>
        <w:pPr>
          <w:ind w:left="1200" w:hanging="1080"/>
        </w:pPr>
        <w:rPr>
          <w:rFonts w:hint="default"/>
        </w:rPr>
      </w:lvl>
    </w:lvlOverride>
    <w:lvlOverride w:ilvl="6">
      <w:lvl w:ilvl="6">
        <w:start w:val="1"/>
        <w:numFmt w:val="decimal"/>
        <w:isLgl/>
        <w:lvlText w:val="%1.%2.%3.%4.%5.%6.%7"/>
        <w:lvlJc w:val="left"/>
        <w:pPr>
          <w:ind w:left="1560" w:hanging="1440"/>
        </w:pPr>
        <w:rPr>
          <w:rFonts w:hint="default"/>
        </w:rPr>
      </w:lvl>
    </w:lvlOverride>
    <w:lvlOverride w:ilvl="7">
      <w:lvl w:ilvl="7">
        <w:start w:val="1"/>
        <w:numFmt w:val="decimal"/>
        <w:isLgl/>
        <w:lvlText w:val="%1.%2.%3.%4.%5.%6.%7.%8"/>
        <w:lvlJc w:val="left"/>
        <w:pPr>
          <w:ind w:left="1560" w:hanging="1440"/>
        </w:pPr>
        <w:rPr>
          <w:rFonts w:hint="default"/>
        </w:rPr>
      </w:lvl>
    </w:lvlOverride>
    <w:lvlOverride w:ilvl="8">
      <w:lvl w:ilvl="8">
        <w:start w:val="1"/>
        <w:numFmt w:val="decimal"/>
        <w:isLgl/>
        <w:lvlText w:val="%1.%2.%3.%4.%5.%6.%7.%8.%9"/>
        <w:lvlJc w:val="left"/>
        <w:pPr>
          <w:ind w:left="1920" w:hanging="1800"/>
        </w:pPr>
        <w:rPr>
          <w:rFonts w:hint="default"/>
        </w:rPr>
      </w:lvl>
    </w:lvlOverride>
  </w:num>
  <w:num w:numId="10">
    <w:abstractNumId w:val="41"/>
  </w:num>
  <w:num w:numId="11">
    <w:abstractNumId w:val="42"/>
  </w:num>
  <w:num w:numId="12">
    <w:abstractNumId w:val="40"/>
  </w:num>
  <w:num w:numId="13">
    <w:abstractNumId w:val="51"/>
  </w:num>
  <w:num w:numId="14">
    <w:abstractNumId w:val="47"/>
  </w:num>
  <w:num w:numId="15">
    <w:abstractNumId w:val="43"/>
  </w:num>
  <w:num w:numId="16">
    <w:abstractNumId w:val="53"/>
  </w:num>
  <w:num w:numId="17">
    <w:abstractNumId w:val="52"/>
  </w:num>
  <w:num w:numId="18">
    <w:abstractNumId w:val="38"/>
  </w:num>
  <w:num w:numId="19">
    <w:abstractNumId w:val="45"/>
  </w:num>
  <w:num w:numId="20">
    <w:abstractNumId w:val="33"/>
  </w:num>
  <w:num w:numId="21">
    <w:abstractNumId w:val="57"/>
  </w:num>
  <w:num w:numId="22">
    <w:abstractNumId w:val="32"/>
  </w:num>
  <w:num w:numId="23">
    <w:abstractNumId w:val="50"/>
  </w:num>
  <w:num w:numId="24">
    <w:abstractNumId w:val="56"/>
  </w:num>
  <w:num w:numId="25">
    <w:abstractNumId w:val="54"/>
  </w:num>
  <w:num w:numId="26">
    <w:abstractNumId w:val="48"/>
  </w:num>
  <w:num w:numId="27">
    <w:abstractNumId w:val="55"/>
  </w:num>
  <w:num w:numId="28">
    <w:abstractNumId w:val="39"/>
  </w:num>
  <w:num w:numId="29">
    <w:abstractNumId w:val="31"/>
  </w:num>
  <w:num w:numId="30">
    <w:abstractNumId w:val="30"/>
  </w:num>
  <w:num w:numId="31">
    <w:abstractNumId w:val="37"/>
  </w:num>
  <w:num w:numId="32">
    <w:abstractNumId w:val="2"/>
    <w:lvlOverride w:ilvl="0">
      <w:startOverride w:val="1"/>
    </w:lvlOverride>
  </w:num>
  <w:num w:numId="33">
    <w:abstractNumId w:val="34"/>
  </w:num>
  <w:num w:numId="34">
    <w:abstractNumId w:val="2"/>
    <w:lvlOverride w:ilvl="0">
      <w:startOverride w:val="2"/>
    </w:lvlOverride>
    <w:lvlOverride w:ilvl="1">
      <w:startOverride w:val="2"/>
    </w:lvlOverride>
    <w:lvlOverride w:ilvl="2">
      <w:startOverride w:val="1"/>
    </w:lvlOverride>
  </w:num>
  <w:num w:numId="35">
    <w:abstractNumId w:val="2"/>
    <w:lvlOverride w:ilvl="0">
      <w:startOverride w:val="2"/>
    </w:lvlOverride>
    <w:lvlOverride w:ilvl="1">
      <w:startOverride w:val="2"/>
    </w:lvlOverride>
    <w:lvlOverride w:ilvl="2">
      <w:startOverride w:val="1"/>
    </w:lvlOverride>
  </w:num>
  <w:num w:numId="36">
    <w:abstractNumId w:val="4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C81AC9"/>
    <w:rsid w:val="00012E2A"/>
    <w:rsid w:val="000172FC"/>
    <w:rsid w:val="000254BD"/>
    <w:rsid w:val="000260A9"/>
    <w:rsid w:val="00040F6B"/>
    <w:rsid w:val="00045D36"/>
    <w:rsid w:val="00046759"/>
    <w:rsid w:val="00056A36"/>
    <w:rsid w:val="000608E6"/>
    <w:rsid w:val="0006772C"/>
    <w:rsid w:val="0007097E"/>
    <w:rsid w:val="00086515"/>
    <w:rsid w:val="000918B2"/>
    <w:rsid w:val="0009321E"/>
    <w:rsid w:val="000971E6"/>
    <w:rsid w:val="000A49E5"/>
    <w:rsid w:val="000B3CFB"/>
    <w:rsid w:val="000B56DE"/>
    <w:rsid w:val="000E5B14"/>
    <w:rsid w:val="000E6071"/>
    <w:rsid w:val="000F7358"/>
    <w:rsid w:val="00103074"/>
    <w:rsid w:val="0012257E"/>
    <w:rsid w:val="001262D3"/>
    <w:rsid w:val="00146C2F"/>
    <w:rsid w:val="00196667"/>
    <w:rsid w:val="001B70EB"/>
    <w:rsid w:val="001B738C"/>
    <w:rsid w:val="001C3B6B"/>
    <w:rsid w:val="001C73FE"/>
    <w:rsid w:val="001F353A"/>
    <w:rsid w:val="0020204F"/>
    <w:rsid w:val="002109AC"/>
    <w:rsid w:val="00211FDC"/>
    <w:rsid w:val="0022134B"/>
    <w:rsid w:val="00223C6C"/>
    <w:rsid w:val="00230A16"/>
    <w:rsid w:val="00242619"/>
    <w:rsid w:val="00252F45"/>
    <w:rsid w:val="0027162E"/>
    <w:rsid w:val="00273B41"/>
    <w:rsid w:val="002A4757"/>
    <w:rsid w:val="002C3056"/>
    <w:rsid w:val="002C6564"/>
    <w:rsid w:val="002D2995"/>
    <w:rsid w:val="002E2F12"/>
    <w:rsid w:val="002F5FAA"/>
    <w:rsid w:val="00301BCB"/>
    <w:rsid w:val="00301D7E"/>
    <w:rsid w:val="00304095"/>
    <w:rsid w:val="0031269E"/>
    <w:rsid w:val="0032279F"/>
    <w:rsid w:val="00322C2E"/>
    <w:rsid w:val="003322FB"/>
    <w:rsid w:val="003439A9"/>
    <w:rsid w:val="0037244E"/>
    <w:rsid w:val="00375565"/>
    <w:rsid w:val="00381566"/>
    <w:rsid w:val="00393297"/>
    <w:rsid w:val="00396A63"/>
    <w:rsid w:val="003A1AAE"/>
    <w:rsid w:val="003A45B8"/>
    <w:rsid w:val="003B6D65"/>
    <w:rsid w:val="003E2295"/>
    <w:rsid w:val="003E60CE"/>
    <w:rsid w:val="003F0AE9"/>
    <w:rsid w:val="003F3461"/>
    <w:rsid w:val="003F528B"/>
    <w:rsid w:val="003F7318"/>
    <w:rsid w:val="00400815"/>
    <w:rsid w:val="004102B5"/>
    <w:rsid w:val="0041424E"/>
    <w:rsid w:val="00416874"/>
    <w:rsid w:val="00423CD6"/>
    <w:rsid w:val="00427D9F"/>
    <w:rsid w:val="0043262D"/>
    <w:rsid w:val="00493332"/>
    <w:rsid w:val="004A64C0"/>
    <w:rsid w:val="004B0C12"/>
    <w:rsid w:val="004B5CD7"/>
    <w:rsid w:val="004C6A31"/>
    <w:rsid w:val="004D3109"/>
    <w:rsid w:val="00511FF1"/>
    <w:rsid w:val="00525D21"/>
    <w:rsid w:val="0055513F"/>
    <w:rsid w:val="00555644"/>
    <w:rsid w:val="00556935"/>
    <w:rsid w:val="00565DC8"/>
    <w:rsid w:val="005937C7"/>
    <w:rsid w:val="005A67CF"/>
    <w:rsid w:val="005D0BBE"/>
    <w:rsid w:val="005E1E18"/>
    <w:rsid w:val="005E24C2"/>
    <w:rsid w:val="005E7F7E"/>
    <w:rsid w:val="0062160E"/>
    <w:rsid w:val="00624725"/>
    <w:rsid w:val="00630152"/>
    <w:rsid w:val="00656750"/>
    <w:rsid w:val="00682587"/>
    <w:rsid w:val="00691936"/>
    <w:rsid w:val="006923D2"/>
    <w:rsid w:val="006941B6"/>
    <w:rsid w:val="006A44A4"/>
    <w:rsid w:val="006A7804"/>
    <w:rsid w:val="006D0C80"/>
    <w:rsid w:val="006D339D"/>
    <w:rsid w:val="006F4116"/>
    <w:rsid w:val="006F435E"/>
    <w:rsid w:val="0071117B"/>
    <w:rsid w:val="00781F8F"/>
    <w:rsid w:val="00783331"/>
    <w:rsid w:val="00784271"/>
    <w:rsid w:val="00785454"/>
    <w:rsid w:val="007A7B7C"/>
    <w:rsid w:val="007C5567"/>
    <w:rsid w:val="007E672C"/>
    <w:rsid w:val="007F0248"/>
    <w:rsid w:val="00814415"/>
    <w:rsid w:val="0081648E"/>
    <w:rsid w:val="00825D6A"/>
    <w:rsid w:val="00826769"/>
    <w:rsid w:val="00840DC6"/>
    <w:rsid w:val="00842C3D"/>
    <w:rsid w:val="00845D46"/>
    <w:rsid w:val="00862F2E"/>
    <w:rsid w:val="00862F6B"/>
    <w:rsid w:val="0086653C"/>
    <w:rsid w:val="0088412C"/>
    <w:rsid w:val="00891C80"/>
    <w:rsid w:val="008939ED"/>
    <w:rsid w:val="008C7990"/>
    <w:rsid w:val="008D7509"/>
    <w:rsid w:val="008F3AF1"/>
    <w:rsid w:val="00904698"/>
    <w:rsid w:val="00932A77"/>
    <w:rsid w:val="00947228"/>
    <w:rsid w:val="0095243E"/>
    <w:rsid w:val="0097202C"/>
    <w:rsid w:val="00985CBD"/>
    <w:rsid w:val="009C353C"/>
    <w:rsid w:val="009C749C"/>
    <w:rsid w:val="009E2FC9"/>
    <w:rsid w:val="009F68D1"/>
    <w:rsid w:val="00A10A86"/>
    <w:rsid w:val="00A36A2A"/>
    <w:rsid w:val="00A3755A"/>
    <w:rsid w:val="00A417D6"/>
    <w:rsid w:val="00A7019B"/>
    <w:rsid w:val="00A77481"/>
    <w:rsid w:val="00A821D9"/>
    <w:rsid w:val="00A86A62"/>
    <w:rsid w:val="00A95A24"/>
    <w:rsid w:val="00AA0192"/>
    <w:rsid w:val="00AA3855"/>
    <w:rsid w:val="00AC4380"/>
    <w:rsid w:val="00AD2A96"/>
    <w:rsid w:val="00AD4F2D"/>
    <w:rsid w:val="00AD7C6F"/>
    <w:rsid w:val="00AD7E6A"/>
    <w:rsid w:val="00AE256B"/>
    <w:rsid w:val="00AE3D2B"/>
    <w:rsid w:val="00AE57D7"/>
    <w:rsid w:val="00B07838"/>
    <w:rsid w:val="00B21BFF"/>
    <w:rsid w:val="00B33D0B"/>
    <w:rsid w:val="00B65FEC"/>
    <w:rsid w:val="00B816A8"/>
    <w:rsid w:val="00B83B6D"/>
    <w:rsid w:val="00B84A6E"/>
    <w:rsid w:val="00B90B1A"/>
    <w:rsid w:val="00B91CC9"/>
    <w:rsid w:val="00B9239B"/>
    <w:rsid w:val="00B96A0C"/>
    <w:rsid w:val="00BA2864"/>
    <w:rsid w:val="00BA54B1"/>
    <w:rsid w:val="00BC3E3E"/>
    <w:rsid w:val="00BD3C43"/>
    <w:rsid w:val="00BE5693"/>
    <w:rsid w:val="00BF642C"/>
    <w:rsid w:val="00C1005C"/>
    <w:rsid w:val="00C15E81"/>
    <w:rsid w:val="00C30B12"/>
    <w:rsid w:val="00C56A44"/>
    <w:rsid w:val="00C81AC9"/>
    <w:rsid w:val="00C82832"/>
    <w:rsid w:val="00C8428E"/>
    <w:rsid w:val="00C84621"/>
    <w:rsid w:val="00C8643D"/>
    <w:rsid w:val="00CB0C7E"/>
    <w:rsid w:val="00CB4E8A"/>
    <w:rsid w:val="00CC209D"/>
    <w:rsid w:val="00CD269B"/>
    <w:rsid w:val="00CD3C38"/>
    <w:rsid w:val="00CD51DB"/>
    <w:rsid w:val="00D22A4B"/>
    <w:rsid w:val="00D65DFF"/>
    <w:rsid w:val="00D70570"/>
    <w:rsid w:val="00D845CF"/>
    <w:rsid w:val="00D865DD"/>
    <w:rsid w:val="00DA2F16"/>
    <w:rsid w:val="00DB4F5F"/>
    <w:rsid w:val="00DC5803"/>
    <w:rsid w:val="00DD4E8E"/>
    <w:rsid w:val="00DF7490"/>
    <w:rsid w:val="00E107B0"/>
    <w:rsid w:val="00E41D55"/>
    <w:rsid w:val="00E64244"/>
    <w:rsid w:val="00E64B83"/>
    <w:rsid w:val="00E76758"/>
    <w:rsid w:val="00E86DEB"/>
    <w:rsid w:val="00E950F8"/>
    <w:rsid w:val="00EA0AB6"/>
    <w:rsid w:val="00EA4825"/>
    <w:rsid w:val="00EB5807"/>
    <w:rsid w:val="00EC040D"/>
    <w:rsid w:val="00EC439C"/>
    <w:rsid w:val="00EC5308"/>
    <w:rsid w:val="00ED34DF"/>
    <w:rsid w:val="00ED601B"/>
    <w:rsid w:val="00ED6A7B"/>
    <w:rsid w:val="00ED6DF5"/>
    <w:rsid w:val="00EE6274"/>
    <w:rsid w:val="00F01E3B"/>
    <w:rsid w:val="00F230DD"/>
    <w:rsid w:val="00F32DC3"/>
    <w:rsid w:val="00F35898"/>
    <w:rsid w:val="00F37F54"/>
    <w:rsid w:val="00F51046"/>
    <w:rsid w:val="00F5633F"/>
    <w:rsid w:val="00F63C3F"/>
    <w:rsid w:val="00F73A2A"/>
    <w:rsid w:val="00F90287"/>
    <w:rsid w:val="00F96C27"/>
    <w:rsid w:val="00FC1CC7"/>
    <w:rsid w:val="00FC655F"/>
    <w:rsid w:val="00FD4215"/>
    <w:rsid w:val="00FE2589"/>
    <w:rsid w:val="00FF7B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570"/>
    <w:pPr>
      <w:suppressAutoHyphens/>
    </w:pPr>
    <w:rPr>
      <w:lang w:eastAsia="zh-CN"/>
    </w:rPr>
  </w:style>
  <w:style w:type="paragraph" w:styleId="Nadpis1">
    <w:name w:val="heading 1"/>
    <w:basedOn w:val="Normln"/>
    <w:next w:val="Normln"/>
    <w:qFormat/>
    <w:rsid w:val="00D70570"/>
    <w:pPr>
      <w:keepNext/>
      <w:jc w:val="both"/>
      <w:outlineLvl w:val="0"/>
    </w:pPr>
    <w:rPr>
      <w:b/>
      <w:sz w:val="24"/>
      <w:lang/>
    </w:rPr>
  </w:style>
  <w:style w:type="paragraph" w:styleId="Nadpis2">
    <w:name w:val="heading 2"/>
    <w:basedOn w:val="Normln"/>
    <w:next w:val="Normln"/>
    <w:qFormat/>
    <w:rsid w:val="00D70570"/>
    <w:pPr>
      <w:keepNext/>
      <w:spacing w:after="120"/>
      <w:jc w:val="center"/>
      <w:outlineLvl w:val="1"/>
    </w:pPr>
    <w:rPr>
      <w:b/>
      <w:spacing w:val="30"/>
      <w:sz w:val="32"/>
      <w:lang/>
    </w:rPr>
  </w:style>
  <w:style w:type="paragraph" w:styleId="Nadpis3">
    <w:name w:val="heading 3"/>
    <w:basedOn w:val="Normln"/>
    <w:next w:val="Normln"/>
    <w:qFormat/>
    <w:rsid w:val="00D70570"/>
    <w:pPr>
      <w:keepNext/>
      <w:outlineLvl w:val="2"/>
    </w:pPr>
    <w:rPr>
      <w:sz w:val="24"/>
      <w:u w:val="single"/>
      <w:lang/>
    </w:rPr>
  </w:style>
  <w:style w:type="paragraph" w:styleId="Nadpis4">
    <w:name w:val="heading 4"/>
    <w:basedOn w:val="Normln"/>
    <w:next w:val="Normln"/>
    <w:qFormat/>
    <w:rsid w:val="00D70570"/>
    <w:pPr>
      <w:keepNext/>
      <w:jc w:val="both"/>
      <w:outlineLvl w:val="3"/>
    </w:pPr>
    <w:rPr>
      <w:b/>
      <w:sz w:val="24"/>
      <w:u w:val="single"/>
    </w:rPr>
  </w:style>
  <w:style w:type="paragraph" w:styleId="Nadpis5">
    <w:name w:val="heading 5"/>
    <w:basedOn w:val="Normln"/>
    <w:next w:val="Normln"/>
    <w:qFormat/>
    <w:rsid w:val="00D70570"/>
    <w:pPr>
      <w:keepNext/>
      <w:outlineLvl w:val="4"/>
    </w:pPr>
    <w:rPr>
      <w:sz w:val="24"/>
      <w:lang/>
    </w:rPr>
  </w:style>
  <w:style w:type="paragraph" w:styleId="Nadpis6">
    <w:name w:val="heading 6"/>
    <w:basedOn w:val="Normln"/>
    <w:next w:val="Normln"/>
    <w:qFormat/>
    <w:rsid w:val="00D70570"/>
    <w:pPr>
      <w:keepNext/>
      <w:spacing w:line="340" w:lineRule="exact"/>
      <w:ind w:left="340" w:hanging="340"/>
      <w:outlineLvl w:val="5"/>
    </w:pPr>
    <w:rPr>
      <w:sz w:val="24"/>
    </w:rPr>
  </w:style>
  <w:style w:type="paragraph" w:styleId="Nadpis7">
    <w:name w:val="heading 7"/>
    <w:basedOn w:val="Normln"/>
    <w:next w:val="Normln"/>
    <w:qFormat/>
    <w:rsid w:val="00D70570"/>
    <w:pPr>
      <w:keepNext/>
      <w:numPr>
        <w:numId w:val="1"/>
      </w:numPr>
      <w:outlineLvl w:val="6"/>
    </w:pPr>
  </w:style>
  <w:style w:type="paragraph" w:styleId="Nadpis8">
    <w:name w:val="heading 8"/>
    <w:basedOn w:val="Normln"/>
    <w:next w:val="Normln"/>
    <w:qFormat/>
    <w:rsid w:val="00D70570"/>
    <w:pPr>
      <w:keepNext/>
      <w:spacing w:after="120"/>
      <w:outlineLvl w:val="7"/>
    </w:pPr>
    <w:rPr>
      <w:b/>
      <w:sz w:val="22"/>
      <w:lang/>
    </w:rPr>
  </w:style>
  <w:style w:type="paragraph" w:styleId="Nadpis9">
    <w:name w:val="heading 9"/>
    <w:basedOn w:val="Normln"/>
    <w:next w:val="Normln"/>
    <w:qFormat/>
    <w:rsid w:val="00D70570"/>
    <w:pPr>
      <w:keepNext/>
      <w:jc w:val="both"/>
      <w:outlineLvl w:val="8"/>
    </w:pPr>
    <w:rPr>
      <w:sz w:val="24"/>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70570"/>
  </w:style>
  <w:style w:type="character" w:customStyle="1" w:styleId="WW8Num1z1">
    <w:name w:val="WW8Num1z1"/>
    <w:rsid w:val="00D70570"/>
  </w:style>
  <w:style w:type="character" w:customStyle="1" w:styleId="WW8Num1z2">
    <w:name w:val="WW8Num1z2"/>
    <w:rsid w:val="00D70570"/>
  </w:style>
  <w:style w:type="character" w:customStyle="1" w:styleId="WW8Num1z3">
    <w:name w:val="WW8Num1z3"/>
    <w:rsid w:val="00D70570"/>
  </w:style>
  <w:style w:type="character" w:customStyle="1" w:styleId="WW8Num1z4">
    <w:name w:val="WW8Num1z4"/>
    <w:rsid w:val="00D70570"/>
  </w:style>
  <w:style w:type="character" w:customStyle="1" w:styleId="WW8Num1z5">
    <w:name w:val="WW8Num1z5"/>
    <w:rsid w:val="00D70570"/>
  </w:style>
  <w:style w:type="character" w:customStyle="1" w:styleId="WW8Num1z6">
    <w:name w:val="WW8Num1z6"/>
    <w:rsid w:val="00D70570"/>
  </w:style>
  <w:style w:type="character" w:customStyle="1" w:styleId="WW8Num1z7">
    <w:name w:val="WW8Num1z7"/>
    <w:rsid w:val="00D70570"/>
  </w:style>
  <w:style w:type="character" w:customStyle="1" w:styleId="WW8Num1z8">
    <w:name w:val="WW8Num1z8"/>
    <w:rsid w:val="00D70570"/>
  </w:style>
  <w:style w:type="character" w:customStyle="1" w:styleId="WW8Num2z0">
    <w:name w:val="WW8Num2z0"/>
    <w:rsid w:val="00D70570"/>
    <w:rPr>
      <w:rFonts w:ascii="Times New Roman" w:hAnsi="Times New Roman" w:cs="Times New Roman" w:hint="default"/>
      <w:b w:val="0"/>
      <w:i w:val="0"/>
      <w:sz w:val="24"/>
      <w:u w:val="none"/>
    </w:rPr>
  </w:style>
  <w:style w:type="character" w:customStyle="1" w:styleId="WW8Num3z0">
    <w:name w:val="WW8Num3z0"/>
    <w:rsid w:val="00D70570"/>
    <w:rPr>
      <w:rFonts w:hint="default"/>
      <w:b/>
      <w:sz w:val="24"/>
    </w:rPr>
  </w:style>
  <w:style w:type="character" w:customStyle="1" w:styleId="WW8Num4z0">
    <w:name w:val="WW8Num4z0"/>
    <w:rsid w:val="00D70570"/>
    <w:rPr>
      <w:rFonts w:hint="default"/>
      <w:b/>
      <w:bCs/>
      <w:szCs w:val="24"/>
    </w:rPr>
  </w:style>
  <w:style w:type="character" w:customStyle="1" w:styleId="WW8Num5z0">
    <w:name w:val="WW8Num5z0"/>
    <w:rsid w:val="00D70570"/>
    <w:rPr>
      <w:rFonts w:ascii="Symbol" w:hAnsi="Symbol" w:cs="Symbol" w:hint="default"/>
    </w:rPr>
  </w:style>
  <w:style w:type="character" w:customStyle="1" w:styleId="WW8Num6z0">
    <w:name w:val="WW8Num6z0"/>
    <w:rsid w:val="00D70570"/>
    <w:rPr>
      <w:rFonts w:ascii="Symbol" w:hAnsi="Symbol" w:cs="Symbol" w:hint="default"/>
    </w:rPr>
  </w:style>
  <w:style w:type="character" w:customStyle="1" w:styleId="WW8Num7z0">
    <w:name w:val="WW8Num7z0"/>
    <w:rsid w:val="00D70570"/>
    <w:rPr>
      <w:rFonts w:ascii="Symbol" w:hAnsi="Symbol" w:cs="Symbol" w:hint="default"/>
      <w:sz w:val="24"/>
      <w:szCs w:val="24"/>
    </w:rPr>
  </w:style>
  <w:style w:type="character" w:customStyle="1" w:styleId="WW8Num8z0">
    <w:name w:val="WW8Num8z0"/>
    <w:rsid w:val="00D70570"/>
    <w:rPr>
      <w:rFonts w:ascii="Symbol" w:hAnsi="Symbol" w:cs="Symbol" w:hint="default"/>
    </w:rPr>
  </w:style>
  <w:style w:type="character" w:customStyle="1" w:styleId="WW8Num9z0">
    <w:name w:val="WW8Num9z0"/>
    <w:rsid w:val="00D70570"/>
    <w:rPr>
      <w:rFonts w:ascii="Times New Roman" w:hAnsi="Times New Roman" w:cs="Times New Roman" w:hint="default"/>
      <w:sz w:val="24"/>
      <w:szCs w:val="24"/>
    </w:rPr>
  </w:style>
  <w:style w:type="character" w:customStyle="1" w:styleId="WW8Num10z0">
    <w:name w:val="WW8Num10z0"/>
    <w:rsid w:val="00D70570"/>
    <w:rPr>
      <w:rFonts w:ascii="Symbol" w:hAnsi="Symbol" w:cs="Symbol" w:hint="default"/>
      <w:sz w:val="24"/>
      <w:szCs w:val="24"/>
    </w:rPr>
  </w:style>
  <w:style w:type="character" w:customStyle="1" w:styleId="WW8Num11z0">
    <w:name w:val="WW8Num11z0"/>
    <w:rsid w:val="00D70570"/>
    <w:rPr>
      <w:rFonts w:ascii="Symbol" w:hAnsi="Symbol" w:cs="OpenSymbol"/>
      <w:sz w:val="24"/>
    </w:rPr>
  </w:style>
  <w:style w:type="character" w:customStyle="1" w:styleId="WW8Num11z1">
    <w:name w:val="WW8Num11z1"/>
    <w:rsid w:val="00D70570"/>
    <w:rPr>
      <w:rFonts w:ascii="OpenSymbol" w:hAnsi="OpenSymbol" w:cs="OpenSymbol"/>
    </w:rPr>
  </w:style>
  <w:style w:type="character" w:customStyle="1" w:styleId="WW8Num12z0">
    <w:name w:val="WW8Num12z0"/>
    <w:rsid w:val="00D70570"/>
    <w:rPr>
      <w:b/>
      <w:i w:val="0"/>
      <w:sz w:val="24"/>
      <w:u w:val="none"/>
      <w:lang w:val="cs-CZ"/>
    </w:rPr>
  </w:style>
  <w:style w:type="character" w:customStyle="1" w:styleId="WW8Num12z1">
    <w:name w:val="WW8Num12z1"/>
    <w:rsid w:val="00D70570"/>
  </w:style>
  <w:style w:type="character" w:customStyle="1" w:styleId="WW8Num12z2">
    <w:name w:val="WW8Num12z2"/>
    <w:rsid w:val="00D70570"/>
  </w:style>
  <w:style w:type="character" w:customStyle="1" w:styleId="WW8Num12z3">
    <w:name w:val="WW8Num12z3"/>
    <w:rsid w:val="00D70570"/>
  </w:style>
  <w:style w:type="character" w:customStyle="1" w:styleId="WW8Num12z4">
    <w:name w:val="WW8Num12z4"/>
    <w:rsid w:val="00D70570"/>
  </w:style>
  <w:style w:type="character" w:customStyle="1" w:styleId="WW8Num12z5">
    <w:name w:val="WW8Num12z5"/>
    <w:rsid w:val="00D70570"/>
  </w:style>
  <w:style w:type="character" w:customStyle="1" w:styleId="WW8Num12z6">
    <w:name w:val="WW8Num12z6"/>
    <w:rsid w:val="00D70570"/>
  </w:style>
  <w:style w:type="character" w:customStyle="1" w:styleId="WW8Num12z7">
    <w:name w:val="WW8Num12z7"/>
    <w:rsid w:val="00D70570"/>
  </w:style>
  <w:style w:type="character" w:customStyle="1" w:styleId="WW8Num12z8">
    <w:name w:val="WW8Num12z8"/>
    <w:rsid w:val="00D70570"/>
  </w:style>
  <w:style w:type="character" w:customStyle="1" w:styleId="WW8Num13z0">
    <w:name w:val="WW8Num13z0"/>
    <w:rsid w:val="00D70570"/>
    <w:rPr>
      <w:rFonts w:ascii="Symbol" w:hAnsi="Symbol" w:cs="Symbol"/>
      <w:sz w:val="24"/>
      <w:szCs w:val="24"/>
      <w:lang w:val="cs-CZ"/>
    </w:rPr>
  </w:style>
  <w:style w:type="character" w:customStyle="1" w:styleId="WW8Num13z1">
    <w:name w:val="WW8Num13z1"/>
    <w:rsid w:val="00D70570"/>
  </w:style>
  <w:style w:type="character" w:customStyle="1" w:styleId="WW8Num13z2">
    <w:name w:val="WW8Num13z2"/>
    <w:rsid w:val="00D70570"/>
  </w:style>
  <w:style w:type="character" w:customStyle="1" w:styleId="WW8Num13z3">
    <w:name w:val="WW8Num13z3"/>
    <w:rsid w:val="00D70570"/>
  </w:style>
  <w:style w:type="character" w:customStyle="1" w:styleId="WW8Num13z4">
    <w:name w:val="WW8Num13z4"/>
    <w:rsid w:val="00D70570"/>
  </w:style>
  <w:style w:type="character" w:customStyle="1" w:styleId="WW8Num13z5">
    <w:name w:val="WW8Num13z5"/>
    <w:rsid w:val="00D70570"/>
  </w:style>
  <w:style w:type="character" w:customStyle="1" w:styleId="WW8Num13z6">
    <w:name w:val="WW8Num13z6"/>
    <w:rsid w:val="00D70570"/>
  </w:style>
  <w:style w:type="character" w:customStyle="1" w:styleId="WW8Num13z7">
    <w:name w:val="WW8Num13z7"/>
    <w:rsid w:val="00D70570"/>
  </w:style>
  <w:style w:type="character" w:customStyle="1" w:styleId="WW8Num13z8">
    <w:name w:val="WW8Num13z8"/>
    <w:rsid w:val="00D70570"/>
  </w:style>
  <w:style w:type="character" w:customStyle="1" w:styleId="WW8Num14z0">
    <w:name w:val="WW8Num14z0"/>
    <w:rsid w:val="00D70570"/>
    <w:rPr>
      <w:rFonts w:ascii="Symbol" w:hAnsi="Symbol" w:cs="Symbol"/>
      <w:sz w:val="24"/>
      <w:szCs w:val="24"/>
      <w:lang w:val="cs-CZ"/>
    </w:rPr>
  </w:style>
  <w:style w:type="character" w:customStyle="1" w:styleId="WW8Num14z1">
    <w:name w:val="WW8Num14z1"/>
    <w:rsid w:val="00D70570"/>
    <w:rPr>
      <w:rFonts w:ascii="Courier New" w:hAnsi="Courier New" w:cs="Courier New"/>
    </w:rPr>
  </w:style>
  <w:style w:type="character" w:customStyle="1" w:styleId="WW8Num14z2">
    <w:name w:val="WW8Num14z2"/>
    <w:rsid w:val="00D70570"/>
    <w:rPr>
      <w:rFonts w:ascii="Wingdings" w:hAnsi="Wingdings" w:cs="Wingdings"/>
    </w:rPr>
  </w:style>
  <w:style w:type="character" w:customStyle="1" w:styleId="WW8Num15z0">
    <w:name w:val="WW8Num15z0"/>
    <w:rsid w:val="00D70570"/>
    <w:rPr>
      <w:rFonts w:ascii="Symbol" w:hAnsi="Symbol" w:cs="Symbol"/>
      <w:color w:val="auto"/>
      <w:szCs w:val="24"/>
      <w:lang w:val="cs-CZ" w:bidi="ar-SA"/>
    </w:rPr>
  </w:style>
  <w:style w:type="character" w:customStyle="1" w:styleId="WW8Num15z1">
    <w:name w:val="WW8Num15z1"/>
    <w:rsid w:val="00D70570"/>
    <w:rPr>
      <w:rFonts w:ascii="Courier New" w:hAnsi="Courier New" w:cs="Courier New"/>
    </w:rPr>
  </w:style>
  <w:style w:type="character" w:customStyle="1" w:styleId="WW8Num15z2">
    <w:name w:val="WW8Num15z2"/>
    <w:rsid w:val="00D70570"/>
    <w:rPr>
      <w:rFonts w:ascii="Wingdings" w:hAnsi="Wingdings" w:cs="Wingdings"/>
    </w:rPr>
  </w:style>
  <w:style w:type="character" w:customStyle="1" w:styleId="WW8Num16z0">
    <w:name w:val="WW8Num16z0"/>
    <w:rsid w:val="00D70570"/>
    <w:rPr>
      <w:rFonts w:ascii="Symbol" w:hAnsi="Symbol" w:cs="Symbol"/>
      <w:sz w:val="24"/>
      <w:szCs w:val="24"/>
    </w:rPr>
  </w:style>
  <w:style w:type="character" w:customStyle="1" w:styleId="WW8Num16z1">
    <w:name w:val="WW8Num16z1"/>
    <w:rsid w:val="00D70570"/>
    <w:rPr>
      <w:rFonts w:ascii="Courier New" w:hAnsi="Courier New" w:cs="Courier New"/>
    </w:rPr>
  </w:style>
  <w:style w:type="character" w:customStyle="1" w:styleId="WW8Num16z2">
    <w:name w:val="WW8Num16z2"/>
    <w:rsid w:val="00D70570"/>
    <w:rPr>
      <w:rFonts w:ascii="Wingdings" w:hAnsi="Wingdings" w:cs="Wingdings"/>
    </w:rPr>
  </w:style>
  <w:style w:type="character" w:customStyle="1" w:styleId="WW8Num17z0">
    <w:name w:val="WW8Num17z0"/>
    <w:rsid w:val="00D70570"/>
    <w:rPr>
      <w:rFonts w:ascii="Symbol" w:hAnsi="Symbol" w:cs="Symbol"/>
    </w:rPr>
  </w:style>
  <w:style w:type="character" w:customStyle="1" w:styleId="WW8Num17z1">
    <w:name w:val="WW8Num17z1"/>
    <w:rsid w:val="00D70570"/>
    <w:rPr>
      <w:rFonts w:ascii="Courier New" w:hAnsi="Courier New" w:cs="Courier New"/>
    </w:rPr>
  </w:style>
  <w:style w:type="character" w:customStyle="1" w:styleId="WW8Num17z2">
    <w:name w:val="WW8Num17z2"/>
    <w:rsid w:val="00D70570"/>
    <w:rPr>
      <w:rFonts w:ascii="Wingdings" w:hAnsi="Wingdings" w:cs="Wingdings"/>
    </w:rPr>
  </w:style>
  <w:style w:type="character" w:customStyle="1" w:styleId="WW8Num18z0">
    <w:name w:val="WW8Num18z0"/>
    <w:rsid w:val="00D70570"/>
    <w:rPr>
      <w:rFonts w:eastAsia="Times New Roman" w:cs="Times New Roman"/>
      <w:sz w:val="24"/>
      <w:szCs w:val="24"/>
      <w:lang w:bidi="ar-SA"/>
    </w:rPr>
  </w:style>
  <w:style w:type="character" w:customStyle="1" w:styleId="WW8Num18z1">
    <w:name w:val="WW8Num18z1"/>
    <w:rsid w:val="00D70570"/>
  </w:style>
  <w:style w:type="character" w:customStyle="1" w:styleId="WW8Num18z2">
    <w:name w:val="WW8Num18z2"/>
    <w:rsid w:val="00D70570"/>
  </w:style>
  <w:style w:type="character" w:customStyle="1" w:styleId="WW8Num18z3">
    <w:name w:val="WW8Num18z3"/>
    <w:rsid w:val="00D70570"/>
  </w:style>
  <w:style w:type="character" w:customStyle="1" w:styleId="WW8Num18z4">
    <w:name w:val="WW8Num18z4"/>
    <w:rsid w:val="00D70570"/>
  </w:style>
  <w:style w:type="character" w:customStyle="1" w:styleId="WW8Num18z5">
    <w:name w:val="WW8Num18z5"/>
    <w:rsid w:val="00D70570"/>
  </w:style>
  <w:style w:type="character" w:customStyle="1" w:styleId="WW8Num18z6">
    <w:name w:val="WW8Num18z6"/>
    <w:rsid w:val="00D70570"/>
  </w:style>
  <w:style w:type="character" w:customStyle="1" w:styleId="WW8Num18z7">
    <w:name w:val="WW8Num18z7"/>
    <w:rsid w:val="00D70570"/>
  </w:style>
  <w:style w:type="character" w:customStyle="1" w:styleId="WW8Num18z8">
    <w:name w:val="WW8Num18z8"/>
    <w:rsid w:val="00D70570"/>
  </w:style>
  <w:style w:type="character" w:customStyle="1" w:styleId="WW8Num19z0">
    <w:name w:val="WW8Num19z0"/>
    <w:rsid w:val="00D70570"/>
    <w:rPr>
      <w:rFonts w:ascii="Symbol" w:hAnsi="Symbol" w:cs="Symbol"/>
      <w:szCs w:val="24"/>
      <w:lang w:val="cs-CZ"/>
    </w:rPr>
  </w:style>
  <w:style w:type="character" w:customStyle="1" w:styleId="WW8Num19z1">
    <w:name w:val="WW8Num19z1"/>
    <w:rsid w:val="00D70570"/>
    <w:rPr>
      <w:rFonts w:ascii="Courier New" w:hAnsi="Courier New" w:cs="Courier New"/>
    </w:rPr>
  </w:style>
  <w:style w:type="character" w:customStyle="1" w:styleId="WW8Num19z2">
    <w:name w:val="WW8Num19z2"/>
    <w:rsid w:val="00D70570"/>
    <w:rPr>
      <w:rFonts w:ascii="Wingdings" w:hAnsi="Wingdings" w:cs="Wingdings"/>
    </w:rPr>
  </w:style>
  <w:style w:type="character" w:customStyle="1" w:styleId="WW8Num20z0">
    <w:name w:val="WW8Num20z0"/>
    <w:rsid w:val="00D70570"/>
    <w:rPr>
      <w:rFonts w:ascii="Times New Roman" w:hAnsi="Times New Roman" w:cs="Times New Roman"/>
      <w:color w:val="auto"/>
      <w:sz w:val="24"/>
      <w:lang w:val="cs-CZ" w:eastAsia="zh-CN" w:bidi="ar-SA"/>
    </w:rPr>
  </w:style>
  <w:style w:type="character" w:customStyle="1" w:styleId="WW8Num20z1">
    <w:name w:val="WW8Num20z1"/>
    <w:rsid w:val="00D70570"/>
    <w:rPr>
      <w:rFonts w:ascii="Courier New" w:hAnsi="Courier New" w:cs="Courier New"/>
    </w:rPr>
  </w:style>
  <w:style w:type="character" w:customStyle="1" w:styleId="WW8Num20z2">
    <w:name w:val="WW8Num20z2"/>
    <w:rsid w:val="00D70570"/>
    <w:rPr>
      <w:rFonts w:ascii="Wingdings" w:hAnsi="Wingdings" w:cs="Wingdings"/>
    </w:rPr>
  </w:style>
  <w:style w:type="character" w:customStyle="1" w:styleId="WW8Num20z3">
    <w:name w:val="WW8Num20z3"/>
    <w:rsid w:val="00D70570"/>
    <w:rPr>
      <w:rFonts w:ascii="Symbol" w:hAnsi="Symbol" w:cs="Symbol"/>
      <w:b/>
      <w:i w:val="0"/>
      <w:sz w:val="24"/>
      <w:u w:val="none"/>
    </w:rPr>
  </w:style>
  <w:style w:type="character" w:customStyle="1" w:styleId="WW8Num21z0">
    <w:name w:val="WW8Num21z0"/>
    <w:rsid w:val="00D70570"/>
    <w:rPr>
      <w:rFonts w:ascii="Symbol" w:hAnsi="Symbol" w:cs="Symbol" w:hint="default"/>
    </w:rPr>
  </w:style>
  <w:style w:type="character" w:customStyle="1" w:styleId="WW8Num22z0">
    <w:name w:val="WW8Num22z0"/>
    <w:rsid w:val="00D70570"/>
    <w:rPr>
      <w:rFonts w:ascii="Symbol" w:hAnsi="Symbol" w:cs="OpenSymbol"/>
      <w:sz w:val="24"/>
      <w:szCs w:val="24"/>
    </w:rPr>
  </w:style>
  <w:style w:type="character" w:customStyle="1" w:styleId="WW8Num22z1">
    <w:name w:val="WW8Num22z1"/>
    <w:rsid w:val="00D70570"/>
    <w:rPr>
      <w:rFonts w:ascii="OpenSymbol" w:hAnsi="OpenSymbol" w:cs="OpenSymbol"/>
      <w:sz w:val="24"/>
      <w:szCs w:val="24"/>
    </w:rPr>
  </w:style>
  <w:style w:type="character" w:customStyle="1" w:styleId="WW8Num23z0">
    <w:name w:val="WW8Num23z0"/>
    <w:rsid w:val="00D70570"/>
    <w:rPr>
      <w:rFonts w:ascii="Symbol" w:hAnsi="Symbol" w:cs="OpenSymbol"/>
      <w:sz w:val="24"/>
      <w:szCs w:val="24"/>
    </w:rPr>
  </w:style>
  <w:style w:type="character" w:customStyle="1" w:styleId="WW8Num23z1">
    <w:name w:val="WW8Num23z1"/>
    <w:rsid w:val="00D70570"/>
    <w:rPr>
      <w:rFonts w:ascii="OpenSymbol" w:hAnsi="OpenSymbol" w:cs="OpenSymbol"/>
      <w:sz w:val="24"/>
      <w:szCs w:val="24"/>
    </w:rPr>
  </w:style>
  <w:style w:type="character" w:customStyle="1" w:styleId="WW8Num24z0">
    <w:name w:val="WW8Num24z0"/>
    <w:rsid w:val="00D70570"/>
    <w:rPr>
      <w:rFonts w:ascii="Symbol" w:hAnsi="Symbol" w:cs="OpenSymbol"/>
      <w:sz w:val="24"/>
      <w:szCs w:val="24"/>
    </w:rPr>
  </w:style>
  <w:style w:type="character" w:customStyle="1" w:styleId="WW8Num24z1">
    <w:name w:val="WW8Num24z1"/>
    <w:rsid w:val="00D70570"/>
    <w:rPr>
      <w:rFonts w:ascii="OpenSymbol" w:hAnsi="OpenSymbol" w:cs="OpenSymbol"/>
      <w:sz w:val="24"/>
      <w:szCs w:val="24"/>
    </w:rPr>
  </w:style>
  <w:style w:type="character" w:customStyle="1" w:styleId="WW8Num25z0">
    <w:name w:val="WW8Num25z0"/>
    <w:rsid w:val="00D70570"/>
    <w:rPr>
      <w:rFonts w:ascii="Symbol" w:hAnsi="Symbol" w:cs="OpenSymbol"/>
      <w:sz w:val="24"/>
      <w:szCs w:val="24"/>
    </w:rPr>
  </w:style>
  <w:style w:type="character" w:customStyle="1" w:styleId="WW8Num25z1">
    <w:name w:val="WW8Num25z1"/>
    <w:rsid w:val="00D70570"/>
    <w:rPr>
      <w:rFonts w:ascii="OpenSymbol" w:hAnsi="OpenSymbol" w:cs="OpenSymbol"/>
      <w:sz w:val="24"/>
      <w:szCs w:val="24"/>
    </w:rPr>
  </w:style>
  <w:style w:type="character" w:customStyle="1" w:styleId="WW8Num26z0">
    <w:name w:val="WW8Num26z0"/>
    <w:rsid w:val="00D70570"/>
    <w:rPr>
      <w:rFonts w:ascii="Symbol" w:hAnsi="Symbol" w:cs="Symbol"/>
    </w:rPr>
  </w:style>
  <w:style w:type="character" w:customStyle="1" w:styleId="WW8Num27z0">
    <w:name w:val="WW8Num27z0"/>
    <w:rsid w:val="00D70570"/>
    <w:rPr>
      <w:rFonts w:ascii="Symbol" w:hAnsi="Symbol" w:cs="Symbol" w:hint="default"/>
      <w:sz w:val="22"/>
      <w:szCs w:val="24"/>
    </w:rPr>
  </w:style>
  <w:style w:type="character" w:customStyle="1" w:styleId="WW8Num28z0">
    <w:name w:val="WW8Num28z0"/>
    <w:rsid w:val="00D70570"/>
    <w:rPr>
      <w:rFonts w:ascii="Symbol" w:hAnsi="Symbol" w:cs="Times New Roman" w:hint="default"/>
      <w:color w:val="auto"/>
      <w:szCs w:val="24"/>
      <w:lang w:val="cs-CZ" w:eastAsia="zh-CN" w:bidi="ar-SA"/>
    </w:rPr>
  </w:style>
  <w:style w:type="character" w:customStyle="1" w:styleId="WW8Num29z0">
    <w:name w:val="WW8Num29z0"/>
    <w:rsid w:val="00D70570"/>
    <w:rPr>
      <w:rFonts w:ascii="Liberation Serif" w:hAnsi="Liberation Serif" w:cs="Symbol" w:hint="default"/>
      <w:szCs w:val="24"/>
    </w:rPr>
  </w:style>
  <w:style w:type="character" w:customStyle="1" w:styleId="WW8Num30z0">
    <w:name w:val="WW8Num30z0"/>
    <w:rsid w:val="00D70570"/>
    <w:rPr>
      <w:rFonts w:ascii="Symbol" w:hAnsi="Symbol" w:cs="Symbol" w:hint="default"/>
      <w:color w:val="auto"/>
      <w:sz w:val="28"/>
      <w:szCs w:val="24"/>
      <w:lang w:eastAsia="zh-CN" w:bidi="ar-SA"/>
    </w:rPr>
  </w:style>
  <w:style w:type="character" w:customStyle="1" w:styleId="Standardnpsmoodstavce2">
    <w:name w:val="Standardní písmo odstavce2"/>
    <w:rsid w:val="00D70570"/>
  </w:style>
  <w:style w:type="character" w:customStyle="1" w:styleId="WW8Num26z1">
    <w:name w:val="WW8Num26z1"/>
    <w:rsid w:val="00D70570"/>
    <w:rPr>
      <w:rFonts w:ascii="OpenSymbol" w:hAnsi="OpenSymbol" w:cs="OpenSymbol"/>
      <w:sz w:val="24"/>
      <w:szCs w:val="24"/>
    </w:rPr>
  </w:style>
  <w:style w:type="character" w:customStyle="1" w:styleId="WW8Num31z0">
    <w:name w:val="WW8Num31z0"/>
    <w:rsid w:val="00D70570"/>
    <w:rPr>
      <w:rFonts w:ascii="Symbol" w:eastAsia="Times New Roman" w:hAnsi="Symbol" w:cs="Symbol" w:hint="default"/>
      <w:color w:val="auto"/>
      <w:sz w:val="28"/>
      <w:szCs w:val="24"/>
      <w:lang w:eastAsia="zh-CN" w:bidi="ar-SA"/>
    </w:rPr>
  </w:style>
  <w:style w:type="character" w:customStyle="1" w:styleId="WW8Num15z3">
    <w:name w:val="WW8Num15z3"/>
    <w:rsid w:val="00D70570"/>
  </w:style>
  <w:style w:type="character" w:customStyle="1" w:styleId="WW8Num15z4">
    <w:name w:val="WW8Num15z4"/>
    <w:rsid w:val="00D70570"/>
  </w:style>
  <w:style w:type="character" w:customStyle="1" w:styleId="WW8Num15z5">
    <w:name w:val="WW8Num15z5"/>
    <w:rsid w:val="00D70570"/>
  </w:style>
  <w:style w:type="character" w:customStyle="1" w:styleId="WW8Num15z6">
    <w:name w:val="WW8Num15z6"/>
    <w:rsid w:val="00D70570"/>
  </w:style>
  <w:style w:type="character" w:customStyle="1" w:styleId="WW8Num15z7">
    <w:name w:val="WW8Num15z7"/>
    <w:rsid w:val="00D70570"/>
  </w:style>
  <w:style w:type="character" w:customStyle="1" w:styleId="WW8Num15z8">
    <w:name w:val="WW8Num15z8"/>
    <w:rsid w:val="00D70570"/>
  </w:style>
  <w:style w:type="character" w:customStyle="1" w:styleId="WW8Num16z3">
    <w:name w:val="WW8Num16z3"/>
    <w:rsid w:val="00D70570"/>
  </w:style>
  <w:style w:type="character" w:customStyle="1" w:styleId="WW8Num16z4">
    <w:name w:val="WW8Num16z4"/>
    <w:rsid w:val="00D70570"/>
  </w:style>
  <w:style w:type="character" w:customStyle="1" w:styleId="WW8Num16z5">
    <w:name w:val="WW8Num16z5"/>
    <w:rsid w:val="00D70570"/>
  </w:style>
  <w:style w:type="character" w:customStyle="1" w:styleId="WW8Num16z6">
    <w:name w:val="WW8Num16z6"/>
    <w:rsid w:val="00D70570"/>
  </w:style>
  <w:style w:type="character" w:customStyle="1" w:styleId="WW8Num16z7">
    <w:name w:val="WW8Num16z7"/>
    <w:rsid w:val="00D70570"/>
  </w:style>
  <w:style w:type="character" w:customStyle="1" w:styleId="WW8Num16z8">
    <w:name w:val="WW8Num16z8"/>
    <w:rsid w:val="00D70570"/>
  </w:style>
  <w:style w:type="character" w:customStyle="1" w:styleId="WW8Num21z1">
    <w:name w:val="WW8Num21z1"/>
    <w:rsid w:val="00D70570"/>
  </w:style>
  <w:style w:type="character" w:customStyle="1" w:styleId="WW8Num21z2">
    <w:name w:val="WW8Num21z2"/>
    <w:rsid w:val="00D70570"/>
  </w:style>
  <w:style w:type="character" w:customStyle="1" w:styleId="WW8Num21z3">
    <w:name w:val="WW8Num21z3"/>
    <w:rsid w:val="00D70570"/>
  </w:style>
  <w:style w:type="character" w:customStyle="1" w:styleId="WW8Num21z4">
    <w:name w:val="WW8Num21z4"/>
    <w:rsid w:val="00D70570"/>
  </w:style>
  <w:style w:type="character" w:customStyle="1" w:styleId="WW8Num21z5">
    <w:name w:val="WW8Num21z5"/>
    <w:rsid w:val="00D70570"/>
  </w:style>
  <w:style w:type="character" w:customStyle="1" w:styleId="WW8Num21z6">
    <w:name w:val="WW8Num21z6"/>
    <w:rsid w:val="00D70570"/>
  </w:style>
  <w:style w:type="character" w:customStyle="1" w:styleId="WW8Num21z7">
    <w:name w:val="WW8Num21z7"/>
    <w:rsid w:val="00D70570"/>
  </w:style>
  <w:style w:type="character" w:customStyle="1" w:styleId="WW8Num21z8">
    <w:name w:val="WW8Num21z8"/>
    <w:rsid w:val="00D70570"/>
  </w:style>
  <w:style w:type="character" w:customStyle="1" w:styleId="WW8Num22z2">
    <w:name w:val="WW8Num22z2"/>
    <w:rsid w:val="00D70570"/>
    <w:rPr>
      <w:rFonts w:ascii="Wingdings" w:hAnsi="Wingdings" w:cs="Wingdings"/>
    </w:rPr>
  </w:style>
  <w:style w:type="character" w:customStyle="1" w:styleId="WW8Num23z2">
    <w:name w:val="WW8Num23z2"/>
    <w:rsid w:val="00D70570"/>
    <w:rPr>
      <w:rFonts w:ascii="Wingdings" w:hAnsi="Wingdings" w:cs="Wingdings"/>
    </w:rPr>
  </w:style>
  <w:style w:type="character" w:customStyle="1" w:styleId="WW8Num23z3">
    <w:name w:val="WW8Num23z3"/>
    <w:rsid w:val="00D70570"/>
    <w:rPr>
      <w:rFonts w:ascii="Symbol" w:hAnsi="Symbol" w:cs="Symbol"/>
      <w:b/>
      <w:i w:val="0"/>
      <w:sz w:val="24"/>
      <w:u w:val="none"/>
    </w:rPr>
  </w:style>
  <w:style w:type="character" w:customStyle="1" w:styleId="WW8Num17z3">
    <w:name w:val="WW8Num17z3"/>
    <w:rsid w:val="00D70570"/>
  </w:style>
  <w:style w:type="character" w:customStyle="1" w:styleId="WW8Num17z4">
    <w:name w:val="WW8Num17z4"/>
    <w:rsid w:val="00D70570"/>
  </w:style>
  <w:style w:type="character" w:customStyle="1" w:styleId="WW8Num17z5">
    <w:name w:val="WW8Num17z5"/>
    <w:rsid w:val="00D70570"/>
  </w:style>
  <w:style w:type="character" w:customStyle="1" w:styleId="WW8Num17z6">
    <w:name w:val="WW8Num17z6"/>
    <w:rsid w:val="00D70570"/>
  </w:style>
  <w:style w:type="character" w:customStyle="1" w:styleId="WW8Num17z7">
    <w:name w:val="WW8Num17z7"/>
    <w:rsid w:val="00D70570"/>
  </w:style>
  <w:style w:type="character" w:customStyle="1" w:styleId="WW8Num17z8">
    <w:name w:val="WW8Num17z8"/>
    <w:rsid w:val="00D70570"/>
  </w:style>
  <w:style w:type="character" w:customStyle="1" w:styleId="WW8Num22z3">
    <w:name w:val="WW8Num22z3"/>
    <w:rsid w:val="00D70570"/>
  </w:style>
  <w:style w:type="character" w:customStyle="1" w:styleId="WW8Num22z4">
    <w:name w:val="WW8Num22z4"/>
    <w:rsid w:val="00D70570"/>
  </w:style>
  <w:style w:type="character" w:customStyle="1" w:styleId="WW8Num22z5">
    <w:name w:val="WW8Num22z5"/>
    <w:rsid w:val="00D70570"/>
  </w:style>
  <w:style w:type="character" w:customStyle="1" w:styleId="WW8Num22z6">
    <w:name w:val="WW8Num22z6"/>
    <w:rsid w:val="00D70570"/>
  </w:style>
  <w:style w:type="character" w:customStyle="1" w:styleId="WW8Num22z7">
    <w:name w:val="WW8Num22z7"/>
    <w:rsid w:val="00D70570"/>
  </w:style>
  <w:style w:type="character" w:customStyle="1" w:styleId="WW8Num22z8">
    <w:name w:val="WW8Num22z8"/>
    <w:rsid w:val="00D70570"/>
  </w:style>
  <w:style w:type="character" w:customStyle="1" w:styleId="WW8Num24z2">
    <w:name w:val="WW8Num24z2"/>
    <w:rsid w:val="00D70570"/>
    <w:rPr>
      <w:rFonts w:ascii="Wingdings" w:hAnsi="Wingdings" w:cs="Wingdings"/>
    </w:rPr>
  </w:style>
  <w:style w:type="character" w:customStyle="1" w:styleId="WW8Num24z3">
    <w:name w:val="WW8Num24z3"/>
    <w:rsid w:val="00D70570"/>
    <w:rPr>
      <w:rFonts w:ascii="Symbol" w:hAnsi="Symbol" w:cs="Symbol"/>
      <w:b/>
      <w:i w:val="0"/>
      <w:sz w:val="24"/>
      <w:u w:val="none"/>
    </w:rPr>
  </w:style>
  <w:style w:type="character" w:customStyle="1" w:styleId="WW8Num19z3">
    <w:name w:val="WW8Num19z3"/>
    <w:rsid w:val="00D70570"/>
  </w:style>
  <w:style w:type="character" w:customStyle="1" w:styleId="WW8Num19z4">
    <w:name w:val="WW8Num19z4"/>
    <w:rsid w:val="00D70570"/>
  </w:style>
  <w:style w:type="character" w:customStyle="1" w:styleId="WW8Num19z5">
    <w:name w:val="WW8Num19z5"/>
    <w:rsid w:val="00D70570"/>
  </w:style>
  <w:style w:type="character" w:customStyle="1" w:styleId="WW8Num19z6">
    <w:name w:val="WW8Num19z6"/>
    <w:rsid w:val="00D70570"/>
  </w:style>
  <w:style w:type="character" w:customStyle="1" w:styleId="WW8Num19z7">
    <w:name w:val="WW8Num19z7"/>
    <w:rsid w:val="00D70570"/>
  </w:style>
  <w:style w:type="character" w:customStyle="1" w:styleId="WW8Num19z8">
    <w:name w:val="WW8Num19z8"/>
    <w:rsid w:val="00D70570"/>
  </w:style>
  <w:style w:type="character" w:customStyle="1" w:styleId="WW8Num20z4">
    <w:name w:val="WW8Num20z4"/>
    <w:rsid w:val="00D70570"/>
  </w:style>
  <w:style w:type="character" w:customStyle="1" w:styleId="WW8Num20z5">
    <w:name w:val="WW8Num20z5"/>
    <w:rsid w:val="00D70570"/>
  </w:style>
  <w:style w:type="character" w:customStyle="1" w:styleId="WW8Num20z6">
    <w:name w:val="WW8Num20z6"/>
    <w:rsid w:val="00D70570"/>
  </w:style>
  <w:style w:type="character" w:customStyle="1" w:styleId="WW8Num20z7">
    <w:name w:val="WW8Num20z7"/>
    <w:rsid w:val="00D70570"/>
  </w:style>
  <w:style w:type="character" w:customStyle="1" w:styleId="WW8Num20z8">
    <w:name w:val="WW8Num20z8"/>
    <w:rsid w:val="00D70570"/>
  </w:style>
  <w:style w:type="character" w:customStyle="1" w:styleId="WW8Num2z1">
    <w:name w:val="WW8Num2z1"/>
    <w:rsid w:val="00D70570"/>
  </w:style>
  <w:style w:type="character" w:customStyle="1" w:styleId="WW8Num2z2">
    <w:name w:val="WW8Num2z2"/>
    <w:rsid w:val="00D70570"/>
  </w:style>
  <w:style w:type="character" w:customStyle="1" w:styleId="WW8Num2z3">
    <w:name w:val="WW8Num2z3"/>
    <w:rsid w:val="00D70570"/>
  </w:style>
  <w:style w:type="character" w:customStyle="1" w:styleId="WW8Num2z4">
    <w:name w:val="WW8Num2z4"/>
    <w:rsid w:val="00D70570"/>
  </w:style>
  <w:style w:type="character" w:customStyle="1" w:styleId="WW8Num2z5">
    <w:name w:val="WW8Num2z5"/>
    <w:rsid w:val="00D70570"/>
  </w:style>
  <w:style w:type="character" w:customStyle="1" w:styleId="WW8Num2z6">
    <w:name w:val="WW8Num2z6"/>
    <w:rsid w:val="00D70570"/>
  </w:style>
  <w:style w:type="character" w:customStyle="1" w:styleId="WW8Num2z7">
    <w:name w:val="WW8Num2z7"/>
    <w:rsid w:val="00D70570"/>
  </w:style>
  <w:style w:type="character" w:customStyle="1" w:styleId="WW8Num2z8">
    <w:name w:val="WW8Num2z8"/>
    <w:rsid w:val="00D70570"/>
  </w:style>
  <w:style w:type="character" w:customStyle="1" w:styleId="WW8Num3z1">
    <w:name w:val="WW8Num3z1"/>
    <w:rsid w:val="00D70570"/>
  </w:style>
  <w:style w:type="character" w:customStyle="1" w:styleId="WW8Num3z2">
    <w:name w:val="WW8Num3z2"/>
    <w:rsid w:val="00D70570"/>
  </w:style>
  <w:style w:type="character" w:customStyle="1" w:styleId="WW8Num3z3">
    <w:name w:val="WW8Num3z3"/>
    <w:rsid w:val="00D70570"/>
  </w:style>
  <w:style w:type="character" w:customStyle="1" w:styleId="WW8Num3z4">
    <w:name w:val="WW8Num3z4"/>
    <w:rsid w:val="00D70570"/>
  </w:style>
  <w:style w:type="character" w:customStyle="1" w:styleId="WW8Num3z5">
    <w:name w:val="WW8Num3z5"/>
    <w:rsid w:val="00D70570"/>
  </w:style>
  <w:style w:type="character" w:customStyle="1" w:styleId="WW8Num3z6">
    <w:name w:val="WW8Num3z6"/>
    <w:rsid w:val="00D70570"/>
  </w:style>
  <w:style w:type="character" w:customStyle="1" w:styleId="WW8Num3z7">
    <w:name w:val="WW8Num3z7"/>
    <w:rsid w:val="00D70570"/>
  </w:style>
  <w:style w:type="character" w:customStyle="1" w:styleId="WW8Num3z8">
    <w:name w:val="WW8Num3z8"/>
    <w:rsid w:val="00D70570"/>
  </w:style>
  <w:style w:type="character" w:customStyle="1" w:styleId="WW8Num7z1">
    <w:name w:val="WW8Num7z1"/>
    <w:rsid w:val="00D70570"/>
  </w:style>
  <w:style w:type="character" w:customStyle="1" w:styleId="WW8Num7z2">
    <w:name w:val="WW8Num7z2"/>
    <w:rsid w:val="00D70570"/>
  </w:style>
  <w:style w:type="character" w:customStyle="1" w:styleId="WW8Num7z3">
    <w:name w:val="WW8Num7z3"/>
    <w:rsid w:val="00D70570"/>
  </w:style>
  <w:style w:type="character" w:customStyle="1" w:styleId="WW8Num7z4">
    <w:name w:val="WW8Num7z4"/>
    <w:rsid w:val="00D70570"/>
  </w:style>
  <w:style w:type="character" w:customStyle="1" w:styleId="WW8Num7z5">
    <w:name w:val="WW8Num7z5"/>
    <w:rsid w:val="00D70570"/>
  </w:style>
  <w:style w:type="character" w:customStyle="1" w:styleId="WW8Num7z6">
    <w:name w:val="WW8Num7z6"/>
    <w:rsid w:val="00D70570"/>
  </w:style>
  <w:style w:type="character" w:customStyle="1" w:styleId="WW8Num7z7">
    <w:name w:val="WW8Num7z7"/>
    <w:rsid w:val="00D70570"/>
  </w:style>
  <w:style w:type="character" w:customStyle="1" w:styleId="WW8Num7z8">
    <w:name w:val="WW8Num7z8"/>
    <w:rsid w:val="00D70570"/>
  </w:style>
  <w:style w:type="character" w:customStyle="1" w:styleId="WW8Num9z1">
    <w:name w:val="WW8Num9z1"/>
    <w:rsid w:val="00D70570"/>
    <w:rPr>
      <w:rFonts w:ascii="Courier New" w:hAnsi="Courier New" w:cs="Courier New" w:hint="default"/>
    </w:rPr>
  </w:style>
  <w:style w:type="character" w:customStyle="1" w:styleId="WW8Num9z2">
    <w:name w:val="WW8Num9z2"/>
    <w:rsid w:val="00D70570"/>
    <w:rPr>
      <w:rFonts w:ascii="Wingdings" w:hAnsi="Wingdings" w:cs="Wingdings" w:hint="default"/>
    </w:rPr>
  </w:style>
  <w:style w:type="character" w:customStyle="1" w:styleId="WW8Num9z3">
    <w:name w:val="WW8Num9z3"/>
    <w:rsid w:val="00D70570"/>
    <w:rPr>
      <w:rFonts w:ascii="Symbol" w:hAnsi="Symbol" w:cs="Symbol" w:hint="default"/>
    </w:rPr>
  </w:style>
  <w:style w:type="character" w:customStyle="1" w:styleId="WW8Num10z1">
    <w:name w:val="WW8Num10z1"/>
    <w:rsid w:val="00D70570"/>
  </w:style>
  <w:style w:type="character" w:customStyle="1" w:styleId="WW8Num10z2">
    <w:name w:val="WW8Num10z2"/>
    <w:rsid w:val="00D70570"/>
  </w:style>
  <w:style w:type="character" w:customStyle="1" w:styleId="WW8Num10z3">
    <w:name w:val="WW8Num10z3"/>
    <w:rsid w:val="00D70570"/>
  </w:style>
  <w:style w:type="character" w:customStyle="1" w:styleId="WW8Num10z4">
    <w:name w:val="WW8Num10z4"/>
    <w:rsid w:val="00D70570"/>
  </w:style>
  <w:style w:type="character" w:customStyle="1" w:styleId="WW8Num10z5">
    <w:name w:val="WW8Num10z5"/>
    <w:rsid w:val="00D70570"/>
  </w:style>
  <w:style w:type="character" w:customStyle="1" w:styleId="WW8Num10z6">
    <w:name w:val="WW8Num10z6"/>
    <w:rsid w:val="00D70570"/>
  </w:style>
  <w:style w:type="character" w:customStyle="1" w:styleId="WW8Num10z7">
    <w:name w:val="WW8Num10z7"/>
    <w:rsid w:val="00D70570"/>
  </w:style>
  <w:style w:type="character" w:customStyle="1" w:styleId="WW8Num10z8">
    <w:name w:val="WW8Num10z8"/>
    <w:rsid w:val="00D70570"/>
  </w:style>
  <w:style w:type="character" w:customStyle="1" w:styleId="WW8Num11z2">
    <w:name w:val="WW8Num11z2"/>
    <w:rsid w:val="00D70570"/>
  </w:style>
  <w:style w:type="character" w:customStyle="1" w:styleId="WW8Num11z3">
    <w:name w:val="WW8Num11z3"/>
    <w:rsid w:val="00D70570"/>
  </w:style>
  <w:style w:type="character" w:customStyle="1" w:styleId="WW8Num11z4">
    <w:name w:val="WW8Num11z4"/>
    <w:rsid w:val="00D70570"/>
  </w:style>
  <w:style w:type="character" w:customStyle="1" w:styleId="WW8Num11z5">
    <w:name w:val="WW8Num11z5"/>
    <w:rsid w:val="00D70570"/>
  </w:style>
  <w:style w:type="character" w:customStyle="1" w:styleId="WW8Num11z6">
    <w:name w:val="WW8Num11z6"/>
    <w:rsid w:val="00D70570"/>
  </w:style>
  <w:style w:type="character" w:customStyle="1" w:styleId="WW8Num11z7">
    <w:name w:val="WW8Num11z7"/>
    <w:rsid w:val="00D70570"/>
  </w:style>
  <w:style w:type="character" w:customStyle="1" w:styleId="WW8Num11z8">
    <w:name w:val="WW8Num11z8"/>
    <w:rsid w:val="00D70570"/>
  </w:style>
  <w:style w:type="character" w:customStyle="1" w:styleId="WW8Num14z3">
    <w:name w:val="WW8Num14z3"/>
    <w:rsid w:val="00D70570"/>
  </w:style>
  <w:style w:type="character" w:customStyle="1" w:styleId="WW8Num14z4">
    <w:name w:val="WW8Num14z4"/>
    <w:rsid w:val="00D70570"/>
  </w:style>
  <w:style w:type="character" w:customStyle="1" w:styleId="WW8Num14z5">
    <w:name w:val="WW8Num14z5"/>
    <w:rsid w:val="00D70570"/>
  </w:style>
  <w:style w:type="character" w:customStyle="1" w:styleId="WW8Num14z6">
    <w:name w:val="WW8Num14z6"/>
    <w:rsid w:val="00D70570"/>
  </w:style>
  <w:style w:type="character" w:customStyle="1" w:styleId="WW8Num14z7">
    <w:name w:val="WW8Num14z7"/>
    <w:rsid w:val="00D70570"/>
  </w:style>
  <w:style w:type="character" w:customStyle="1" w:styleId="WW8Num14z8">
    <w:name w:val="WW8Num14z8"/>
    <w:rsid w:val="00D70570"/>
  </w:style>
  <w:style w:type="character" w:customStyle="1" w:styleId="WW8Num27z1">
    <w:name w:val="WW8Num27z1"/>
    <w:rsid w:val="00D70570"/>
    <w:rPr>
      <w:rFonts w:ascii="Courier New" w:hAnsi="Courier New" w:cs="Courier New" w:hint="default"/>
    </w:rPr>
  </w:style>
  <w:style w:type="character" w:customStyle="1" w:styleId="WW8Num27z2">
    <w:name w:val="WW8Num27z2"/>
    <w:rsid w:val="00D70570"/>
    <w:rPr>
      <w:rFonts w:ascii="Wingdings" w:hAnsi="Wingdings" w:cs="Wingdings" w:hint="default"/>
    </w:rPr>
  </w:style>
  <w:style w:type="character" w:customStyle="1" w:styleId="WW8Num28z1">
    <w:name w:val="WW8Num28z1"/>
    <w:rsid w:val="00D70570"/>
    <w:rPr>
      <w:rFonts w:ascii="Arial" w:eastAsia="Times New Roman" w:hAnsi="Arial" w:cs="Arial" w:hint="default"/>
    </w:rPr>
  </w:style>
  <w:style w:type="character" w:customStyle="1" w:styleId="WW8Num28z2">
    <w:name w:val="WW8Num28z2"/>
    <w:rsid w:val="00D70570"/>
    <w:rPr>
      <w:rFonts w:ascii="Wingdings" w:hAnsi="Wingdings" w:cs="Wingdings" w:hint="default"/>
    </w:rPr>
  </w:style>
  <w:style w:type="character" w:customStyle="1" w:styleId="WW8Num28z3">
    <w:name w:val="WW8Num28z3"/>
    <w:rsid w:val="00D70570"/>
    <w:rPr>
      <w:rFonts w:ascii="Symbol" w:hAnsi="Symbol" w:cs="Symbol" w:hint="default"/>
    </w:rPr>
  </w:style>
  <w:style w:type="character" w:customStyle="1" w:styleId="WW8Num28z4">
    <w:name w:val="WW8Num28z4"/>
    <w:rsid w:val="00D70570"/>
    <w:rPr>
      <w:rFonts w:ascii="Courier New" w:hAnsi="Courier New" w:cs="Courier New" w:hint="default"/>
    </w:rPr>
  </w:style>
  <w:style w:type="character" w:customStyle="1" w:styleId="WW8Num31z1">
    <w:name w:val="WW8Num31z1"/>
    <w:rsid w:val="00D70570"/>
  </w:style>
  <w:style w:type="character" w:customStyle="1" w:styleId="WW8Num31z2">
    <w:name w:val="WW8Num31z2"/>
    <w:rsid w:val="00D70570"/>
  </w:style>
  <w:style w:type="character" w:customStyle="1" w:styleId="WW8Num31z3">
    <w:name w:val="WW8Num31z3"/>
    <w:rsid w:val="00D70570"/>
  </w:style>
  <w:style w:type="character" w:customStyle="1" w:styleId="WW8Num31z4">
    <w:name w:val="WW8Num31z4"/>
    <w:rsid w:val="00D70570"/>
  </w:style>
  <w:style w:type="character" w:customStyle="1" w:styleId="WW8Num31z5">
    <w:name w:val="WW8Num31z5"/>
    <w:rsid w:val="00D70570"/>
  </w:style>
  <w:style w:type="character" w:customStyle="1" w:styleId="WW8Num31z6">
    <w:name w:val="WW8Num31z6"/>
    <w:rsid w:val="00D70570"/>
  </w:style>
  <w:style w:type="character" w:customStyle="1" w:styleId="WW8Num31z7">
    <w:name w:val="WW8Num31z7"/>
    <w:rsid w:val="00D70570"/>
  </w:style>
  <w:style w:type="character" w:customStyle="1" w:styleId="WW8Num31z8">
    <w:name w:val="WW8Num31z8"/>
    <w:rsid w:val="00D70570"/>
  </w:style>
  <w:style w:type="character" w:customStyle="1" w:styleId="WW8Num32z0">
    <w:name w:val="WW8Num32z0"/>
    <w:rsid w:val="00D70570"/>
    <w:rPr>
      <w:rFonts w:ascii="Symbol" w:hAnsi="Symbol" w:cs="Symbol" w:hint="default"/>
    </w:rPr>
  </w:style>
  <w:style w:type="character" w:customStyle="1" w:styleId="WW8Num33z0">
    <w:name w:val="WW8Num33z0"/>
    <w:rsid w:val="00D70570"/>
    <w:rPr>
      <w:rFonts w:ascii="Symbol" w:hAnsi="Symbol" w:cs="Symbol" w:hint="default"/>
    </w:rPr>
  </w:style>
  <w:style w:type="character" w:customStyle="1" w:styleId="WW8Num34z0">
    <w:name w:val="WW8Num34z0"/>
    <w:rsid w:val="00D70570"/>
    <w:rPr>
      <w:rFonts w:ascii="Times New Roman" w:eastAsia="Times New Roman" w:hAnsi="Times New Roman" w:cs="Times New Roman" w:hint="default"/>
    </w:rPr>
  </w:style>
  <w:style w:type="character" w:customStyle="1" w:styleId="WW8Num34z1">
    <w:name w:val="WW8Num34z1"/>
    <w:rsid w:val="00D70570"/>
    <w:rPr>
      <w:rFonts w:ascii="Courier New" w:hAnsi="Courier New" w:cs="Courier New" w:hint="default"/>
    </w:rPr>
  </w:style>
  <w:style w:type="character" w:customStyle="1" w:styleId="WW8Num34z2">
    <w:name w:val="WW8Num34z2"/>
    <w:rsid w:val="00D70570"/>
    <w:rPr>
      <w:rFonts w:ascii="Wingdings" w:hAnsi="Wingdings" w:cs="Wingdings" w:hint="default"/>
    </w:rPr>
  </w:style>
  <w:style w:type="character" w:customStyle="1" w:styleId="WW8Num34z3">
    <w:name w:val="WW8Num34z3"/>
    <w:rsid w:val="00D70570"/>
    <w:rPr>
      <w:rFonts w:ascii="Symbol" w:hAnsi="Symbol" w:cs="Symbol" w:hint="default"/>
    </w:rPr>
  </w:style>
  <w:style w:type="character" w:customStyle="1" w:styleId="WW8Num35z0">
    <w:name w:val="WW8Num35z0"/>
    <w:rsid w:val="00D70570"/>
    <w:rPr>
      <w:rFonts w:ascii="Symbol" w:hAnsi="Symbol" w:cs="Symbol" w:hint="default"/>
    </w:rPr>
  </w:style>
  <w:style w:type="character" w:customStyle="1" w:styleId="WW8Num36z0">
    <w:name w:val="WW8Num36z0"/>
    <w:rsid w:val="00D70570"/>
    <w:rPr>
      <w:rFonts w:hint="default"/>
      <w:b/>
    </w:rPr>
  </w:style>
  <w:style w:type="character" w:customStyle="1" w:styleId="WW8Num36z1">
    <w:name w:val="WW8Num36z1"/>
    <w:rsid w:val="00D70570"/>
  </w:style>
  <w:style w:type="character" w:customStyle="1" w:styleId="WW8Num36z2">
    <w:name w:val="WW8Num36z2"/>
    <w:rsid w:val="00D70570"/>
  </w:style>
  <w:style w:type="character" w:customStyle="1" w:styleId="WW8Num36z3">
    <w:name w:val="WW8Num36z3"/>
    <w:rsid w:val="00D70570"/>
  </w:style>
  <w:style w:type="character" w:customStyle="1" w:styleId="WW8Num36z4">
    <w:name w:val="WW8Num36z4"/>
    <w:rsid w:val="00D70570"/>
  </w:style>
  <w:style w:type="character" w:customStyle="1" w:styleId="WW8Num36z5">
    <w:name w:val="WW8Num36z5"/>
    <w:rsid w:val="00D70570"/>
  </w:style>
  <w:style w:type="character" w:customStyle="1" w:styleId="WW8Num36z6">
    <w:name w:val="WW8Num36z6"/>
    <w:rsid w:val="00D70570"/>
  </w:style>
  <w:style w:type="character" w:customStyle="1" w:styleId="WW8Num36z7">
    <w:name w:val="WW8Num36z7"/>
    <w:rsid w:val="00D70570"/>
  </w:style>
  <w:style w:type="character" w:customStyle="1" w:styleId="WW8Num36z8">
    <w:name w:val="WW8Num36z8"/>
    <w:rsid w:val="00D70570"/>
  </w:style>
  <w:style w:type="character" w:customStyle="1" w:styleId="WW8Num37z0">
    <w:name w:val="WW8Num37z0"/>
    <w:rsid w:val="00D70570"/>
    <w:rPr>
      <w:rFonts w:ascii="Times New Roman" w:eastAsia="Times New Roman" w:hAnsi="Times New Roman" w:cs="Times New Roman" w:hint="default"/>
    </w:rPr>
  </w:style>
  <w:style w:type="character" w:customStyle="1" w:styleId="WW8Num37z1">
    <w:name w:val="WW8Num37z1"/>
    <w:rsid w:val="00D70570"/>
    <w:rPr>
      <w:rFonts w:ascii="Courier New" w:hAnsi="Courier New" w:cs="Courier New" w:hint="default"/>
    </w:rPr>
  </w:style>
  <w:style w:type="character" w:customStyle="1" w:styleId="WW8Num37z2">
    <w:name w:val="WW8Num37z2"/>
    <w:rsid w:val="00D70570"/>
    <w:rPr>
      <w:rFonts w:ascii="Wingdings" w:hAnsi="Wingdings" w:cs="Wingdings" w:hint="default"/>
    </w:rPr>
  </w:style>
  <w:style w:type="character" w:customStyle="1" w:styleId="WW8Num37z3">
    <w:name w:val="WW8Num37z3"/>
    <w:rsid w:val="00D70570"/>
    <w:rPr>
      <w:rFonts w:ascii="Symbol" w:hAnsi="Symbol" w:cs="Symbol" w:hint="default"/>
    </w:rPr>
  </w:style>
  <w:style w:type="character" w:customStyle="1" w:styleId="WW8Num38z0">
    <w:name w:val="WW8Num38z0"/>
    <w:rsid w:val="00D70570"/>
    <w:rPr>
      <w:rFonts w:ascii="Symbol" w:hAnsi="Symbol" w:cs="Symbol" w:hint="default"/>
    </w:rPr>
  </w:style>
  <w:style w:type="character" w:customStyle="1" w:styleId="WW8Num39z0">
    <w:name w:val="WW8Num39z0"/>
    <w:rsid w:val="00D70570"/>
    <w:rPr>
      <w:rFonts w:ascii="Times New Roman" w:hAnsi="Times New Roman" w:cs="Times New Roman" w:hint="default"/>
      <w:b w:val="0"/>
      <w:i w:val="0"/>
      <w:sz w:val="24"/>
      <w:szCs w:val="22"/>
      <w:u w:val="none"/>
    </w:rPr>
  </w:style>
  <w:style w:type="character" w:customStyle="1" w:styleId="WW8Num40z0">
    <w:name w:val="WW8Num40z0"/>
    <w:rsid w:val="00D70570"/>
    <w:rPr>
      <w:rFonts w:ascii="Symbol" w:hAnsi="Symbol" w:cs="Symbol" w:hint="default"/>
    </w:rPr>
  </w:style>
  <w:style w:type="character" w:customStyle="1" w:styleId="WW8Num41z0">
    <w:name w:val="WW8Num41z0"/>
    <w:rsid w:val="00D70570"/>
    <w:rPr>
      <w:rFonts w:ascii="Times New Roman" w:hAnsi="Times New Roman" w:cs="Times New Roman" w:hint="default"/>
      <w:b/>
      <w:i w:val="0"/>
      <w:sz w:val="24"/>
      <w:szCs w:val="22"/>
      <w:u w:val="none"/>
    </w:rPr>
  </w:style>
  <w:style w:type="character" w:customStyle="1" w:styleId="WW8Num42z0">
    <w:name w:val="WW8Num42z0"/>
    <w:rsid w:val="00D70570"/>
    <w:rPr>
      <w:rFonts w:ascii="Times New Roman" w:eastAsia="Times New Roman" w:hAnsi="Times New Roman" w:cs="Times New Roman" w:hint="default"/>
    </w:rPr>
  </w:style>
  <w:style w:type="character" w:customStyle="1" w:styleId="WW8Num42z1">
    <w:name w:val="WW8Num42z1"/>
    <w:rsid w:val="00D70570"/>
    <w:rPr>
      <w:rFonts w:ascii="Courier New" w:hAnsi="Courier New" w:cs="Courier New" w:hint="default"/>
    </w:rPr>
  </w:style>
  <w:style w:type="character" w:customStyle="1" w:styleId="WW8Num42z2">
    <w:name w:val="WW8Num42z2"/>
    <w:rsid w:val="00D70570"/>
    <w:rPr>
      <w:rFonts w:ascii="Wingdings" w:hAnsi="Wingdings" w:cs="Wingdings" w:hint="default"/>
    </w:rPr>
  </w:style>
  <w:style w:type="character" w:customStyle="1" w:styleId="WW8Num42z3">
    <w:name w:val="WW8Num42z3"/>
    <w:rsid w:val="00D70570"/>
    <w:rPr>
      <w:rFonts w:ascii="Symbol" w:hAnsi="Symbol" w:cs="Symbol" w:hint="default"/>
    </w:rPr>
  </w:style>
  <w:style w:type="character" w:customStyle="1" w:styleId="WW8NumSt2z0">
    <w:name w:val="WW8NumSt2z0"/>
    <w:rsid w:val="00D70570"/>
    <w:rPr>
      <w:rFonts w:ascii="Symbol" w:hAnsi="Symbol" w:cs="Symbol" w:hint="default"/>
      <w:sz w:val="24"/>
      <w:szCs w:val="24"/>
    </w:rPr>
  </w:style>
  <w:style w:type="character" w:customStyle="1" w:styleId="Standardnpsmoodstavce1">
    <w:name w:val="Standardní písmo odstavce1"/>
    <w:rsid w:val="00D70570"/>
  </w:style>
  <w:style w:type="character" w:styleId="Hypertextovodkaz">
    <w:name w:val="Hyperlink"/>
    <w:uiPriority w:val="99"/>
    <w:rsid w:val="00D70570"/>
    <w:rPr>
      <w:color w:val="0000FF"/>
      <w:u w:val="single"/>
    </w:rPr>
  </w:style>
  <w:style w:type="character" w:customStyle="1" w:styleId="Zdraznn1">
    <w:name w:val="Zdůraznění1"/>
    <w:rsid w:val="00D70570"/>
    <w:rPr>
      <w:i/>
    </w:rPr>
  </w:style>
  <w:style w:type="character" w:customStyle="1" w:styleId="Siln1">
    <w:name w:val="Silné1"/>
    <w:rsid w:val="00D70570"/>
    <w:rPr>
      <w:b/>
    </w:rPr>
  </w:style>
  <w:style w:type="character" w:styleId="slostrnky">
    <w:name w:val="page number"/>
    <w:basedOn w:val="Standardnpsmoodstavce1"/>
    <w:rsid w:val="00D70570"/>
  </w:style>
  <w:style w:type="character" w:styleId="Zvraznn">
    <w:name w:val="Emphasis"/>
    <w:qFormat/>
    <w:rsid w:val="00D70570"/>
    <w:rPr>
      <w:i/>
    </w:rPr>
  </w:style>
  <w:style w:type="character" w:customStyle="1" w:styleId="TextbublinyChar">
    <w:name w:val="Text bubliny Char"/>
    <w:rsid w:val="00D70570"/>
    <w:rPr>
      <w:rFonts w:ascii="Tahoma" w:hAnsi="Tahoma" w:cs="Tahoma"/>
      <w:sz w:val="16"/>
      <w:szCs w:val="16"/>
    </w:rPr>
  </w:style>
  <w:style w:type="character" w:customStyle="1" w:styleId="Nadpis9Char">
    <w:name w:val="Nadpis 9 Char"/>
    <w:rsid w:val="00D70570"/>
    <w:rPr>
      <w:sz w:val="24"/>
    </w:rPr>
  </w:style>
  <w:style w:type="character" w:customStyle="1" w:styleId="Zkladntext2Char">
    <w:name w:val="Základní text 2 Char"/>
    <w:rsid w:val="00D70570"/>
    <w:rPr>
      <w:sz w:val="24"/>
    </w:rPr>
  </w:style>
  <w:style w:type="character" w:customStyle="1" w:styleId="Nadpis8Char">
    <w:name w:val="Nadpis 8 Char"/>
    <w:rsid w:val="00D70570"/>
    <w:rPr>
      <w:b/>
      <w:sz w:val="22"/>
    </w:rPr>
  </w:style>
  <w:style w:type="character" w:customStyle="1" w:styleId="Nadpis1Char">
    <w:name w:val="Nadpis 1 Char"/>
    <w:rsid w:val="00D70570"/>
    <w:rPr>
      <w:b/>
      <w:sz w:val="24"/>
    </w:rPr>
  </w:style>
  <w:style w:type="character" w:customStyle="1" w:styleId="Nadpis2Char">
    <w:name w:val="Nadpis 2 Char"/>
    <w:rsid w:val="00D70570"/>
    <w:rPr>
      <w:b/>
      <w:spacing w:val="30"/>
      <w:sz w:val="32"/>
    </w:rPr>
  </w:style>
  <w:style w:type="character" w:customStyle="1" w:styleId="Nadpis3Char">
    <w:name w:val="Nadpis 3 Char"/>
    <w:rsid w:val="00D70570"/>
    <w:rPr>
      <w:sz w:val="24"/>
      <w:u w:val="single"/>
    </w:rPr>
  </w:style>
  <w:style w:type="character" w:customStyle="1" w:styleId="ZpatChar">
    <w:name w:val="Zápatí Char"/>
    <w:rsid w:val="00D70570"/>
  </w:style>
  <w:style w:type="character" w:customStyle="1" w:styleId="NzevChar">
    <w:name w:val="Název Char"/>
    <w:link w:val="Nzev"/>
    <w:rsid w:val="00D70570"/>
    <w:rPr>
      <w:b/>
      <w:sz w:val="24"/>
    </w:rPr>
  </w:style>
  <w:style w:type="character" w:customStyle="1" w:styleId="ZkladntextodsazenChar">
    <w:name w:val="Základní text odsazený Char"/>
    <w:rsid w:val="00D70570"/>
    <w:rPr>
      <w:sz w:val="24"/>
    </w:rPr>
  </w:style>
  <w:style w:type="character" w:customStyle="1" w:styleId="PodtitulChar">
    <w:name w:val="Podtitul Char"/>
    <w:rsid w:val="00D70570"/>
    <w:rPr>
      <w:b/>
      <w:sz w:val="22"/>
    </w:rPr>
  </w:style>
  <w:style w:type="character" w:customStyle="1" w:styleId="ZhlavChar">
    <w:name w:val="Záhlaví Char"/>
    <w:basedOn w:val="Standardnpsmoodstavce1"/>
    <w:rsid w:val="00D70570"/>
  </w:style>
  <w:style w:type="character" w:customStyle="1" w:styleId="ZkladntextChar">
    <w:name w:val="Základní text Char"/>
    <w:rsid w:val="00D70570"/>
    <w:rPr>
      <w:sz w:val="24"/>
    </w:rPr>
  </w:style>
  <w:style w:type="character" w:customStyle="1" w:styleId="BezmezerChar">
    <w:name w:val="Bez mezer Char"/>
    <w:rsid w:val="00D70570"/>
    <w:rPr>
      <w:rFonts w:ascii="Calibri" w:hAnsi="Calibri" w:cs="Calibri"/>
      <w:sz w:val="22"/>
      <w:szCs w:val="22"/>
    </w:rPr>
  </w:style>
  <w:style w:type="character" w:customStyle="1" w:styleId="Nadpis5Char">
    <w:name w:val="Nadpis 5 Char"/>
    <w:rsid w:val="00D70570"/>
    <w:rPr>
      <w:sz w:val="24"/>
    </w:rPr>
  </w:style>
  <w:style w:type="character" w:customStyle="1" w:styleId="AdresaHTMLChar">
    <w:name w:val="Adresa HTML Char"/>
    <w:rsid w:val="00D70570"/>
    <w:rPr>
      <w:i/>
      <w:iCs/>
      <w:sz w:val="24"/>
      <w:szCs w:val="24"/>
    </w:rPr>
  </w:style>
  <w:style w:type="character" w:customStyle="1" w:styleId="Zkladntext3Char">
    <w:name w:val="Základní text 3 Char"/>
    <w:basedOn w:val="Standardnpsmoodstavce1"/>
    <w:rsid w:val="00D70570"/>
  </w:style>
  <w:style w:type="character" w:customStyle="1" w:styleId="Zkladntextodsazen2Char">
    <w:name w:val="Základní text odsazený 2 Char"/>
    <w:basedOn w:val="Standardnpsmoodstavce1"/>
    <w:rsid w:val="00D70570"/>
  </w:style>
  <w:style w:type="character" w:customStyle="1" w:styleId="Odrky">
    <w:name w:val="Odrážky"/>
    <w:rsid w:val="00D70570"/>
    <w:rPr>
      <w:rFonts w:ascii="OpenSymbol" w:eastAsia="OpenSymbol" w:hAnsi="OpenSymbol" w:cs="OpenSymbol"/>
      <w:sz w:val="24"/>
      <w:szCs w:val="24"/>
    </w:rPr>
  </w:style>
  <w:style w:type="character" w:customStyle="1" w:styleId="Symbolyproslovn">
    <w:name w:val="Symboly pro číslování"/>
    <w:rsid w:val="00D70570"/>
  </w:style>
  <w:style w:type="character" w:customStyle="1" w:styleId="ListLabel2">
    <w:name w:val="ListLabel 2"/>
    <w:rsid w:val="00D70570"/>
    <w:rPr>
      <w:b/>
      <w:i w:val="0"/>
      <w:sz w:val="24"/>
      <w:u w:val="none"/>
    </w:rPr>
  </w:style>
  <w:style w:type="character" w:customStyle="1" w:styleId="ListLabel3">
    <w:name w:val="ListLabel 3"/>
    <w:rsid w:val="00D70570"/>
    <w:rPr>
      <w:rFonts w:cs="Courier New"/>
    </w:rPr>
  </w:style>
  <w:style w:type="character" w:customStyle="1" w:styleId="ListLabel5">
    <w:name w:val="ListLabel 5"/>
    <w:rsid w:val="00D70570"/>
    <w:rPr>
      <w:rFonts w:eastAsia="Times New Roman"/>
      <w:sz w:val="24"/>
    </w:rPr>
  </w:style>
  <w:style w:type="character" w:customStyle="1" w:styleId="ListLabel4">
    <w:name w:val="ListLabel 4"/>
    <w:rsid w:val="00D70570"/>
    <w:rPr>
      <w:rFonts w:cs="Wingdings"/>
    </w:rPr>
  </w:style>
  <w:style w:type="character" w:customStyle="1" w:styleId="WW8NumSt1z0">
    <w:name w:val="WW8NumSt1z0"/>
    <w:rsid w:val="00D70570"/>
    <w:rPr>
      <w:rFonts w:ascii="Symbol" w:hAnsi="Symbol" w:cs="Symbol" w:hint="default"/>
    </w:rPr>
  </w:style>
  <w:style w:type="character" w:styleId="Sledovanodkaz">
    <w:name w:val="FollowedHyperlink"/>
    <w:rsid w:val="00D70570"/>
    <w:rPr>
      <w:color w:val="800000"/>
      <w:u w:val="single"/>
    </w:rPr>
  </w:style>
  <w:style w:type="character" w:customStyle="1" w:styleId="WW8Num26z2">
    <w:name w:val="WW8Num26z2"/>
    <w:rsid w:val="00D70570"/>
    <w:rPr>
      <w:rFonts w:ascii="Wingdings" w:hAnsi="Wingdings" w:cs="Wingdings" w:hint="default"/>
    </w:rPr>
  </w:style>
  <w:style w:type="paragraph" w:customStyle="1" w:styleId="Nadpis">
    <w:name w:val="Nadpis"/>
    <w:basedOn w:val="Normln"/>
    <w:next w:val="Zkladntext"/>
    <w:rsid w:val="00D70570"/>
    <w:pPr>
      <w:jc w:val="center"/>
    </w:pPr>
    <w:rPr>
      <w:b/>
      <w:sz w:val="24"/>
      <w:lang/>
    </w:rPr>
  </w:style>
  <w:style w:type="paragraph" w:styleId="Zkladntext">
    <w:name w:val="Body Text"/>
    <w:basedOn w:val="Normln"/>
    <w:rsid w:val="00D70570"/>
    <w:pPr>
      <w:spacing w:after="120"/>
    </w:pPr>
    <w:rPr>
      <w:sz w:val="24"/>
      <w:lang/>
    </w:rPr>
  </w:style>
  <w:style w:type="paragraph" w:styleId="Seznam">
    <w:name w:val="List"/>
    <w:basedOn w:val="Zkladntext"/>
    <w:rsid w:val="00D70570"/>
    <w:rPr>
      <w:rFonts w:cs="Arial"/>
    </w:rPr>
  </w:style>
  <w:style w:type="paragraph" w:styleId="Titulek">
    <w:name w:val="caption"/>
    <w:basedOn w:val="Normln"/>
    <w:qFormat/>
    <w:rsid w:val="00D70570"/>
    <w:pPr>
      <w:suppressLineNumbers/>
      <w:spacing w:before="120" w:after="120"/>
    </w:pPr>
    <w:rPr>
      <w:rFonts w:cs="Arial"/>
      <w:i/>
      <w:iCs/>
      <w:sz w:val="24"/>
      <w:szCs w:val="24"/>
    </w:rPr>
  </w:style>
  <w:style w:type="paragraph" w:customStyle="1" w:styleId="Rejstk">
    <w:name w:val="Rejstřík"/>
    <w:basedOn w:val="Normln"/>
    <w:rsid w:val="00D70570"/>
    <w:pPr>
      <w:suppressLineNumbers/>
    </w:pPr>
    <w:rPr>
      <w:rFonts w:cs="Arial"/>
    </w:rPr>
  </w:style>
  <w:style w:type="paragraph" w:customStyle="1" w:styleId="Titulek1">
    <w:name w:val="Titulek1"/>
    <w:basedOn w:val="Normln"/>
    <w:rsid w:val="00D70570"/>
    <w:pPr>
      <w:suppressLineNumbers/>
      <w:spacing w:before="120" w:after="120"/>
    </w:pPr>
    <w:rPr>
      <w:rFonts w:cs="Arial"/>
      <w:i/>
      <w:iCs/>
      <w:sz w:val="24"/>
      <w:szCs w:val="24"/>
    </w:rPr>
  </w:style>
  <w:style w:type="paragraph" w:styleId="Zkladntextodsazen">
    <w:name w:val="Body Text Indent"/>
    <w:basedOn w:val="Normln"/>
    <w:rsid w:val="00D70570"/>
    <w:pPr>
      <w:ind w:firstLine="708"/>
    </w:pPr>
    <w:rPr>
      <w:sz w:val="24"/>
      <w:lang/>
    </w:rPr>
  </w:style>
  <w:style w:type="paragraph" w:customStyle="1" w:styleId="Zkladntext22">
    <w:name w:val="Základní text 22"/>
    <w:basedOn w:val="Normln"/>
    <w:rsid w:val="00D70570"/>
    <w:pPr>
      <w:jc w:val="both"/>
    </w:pPr>
    <w:rPr>
      <w:sz w:val="24"/>
      <w:lang/>
    </w:rPr>
  </w:style>
  <w:style w:type="paragraph" w:customStyle="1" w:styleId="Standardnte">
    <w:name w:val="Standardní te"/>
    <w:rsid w:val="00D70570"/>
    <w:pPr>
      <w:suppressAutoHyphens/>
    </w:pPr>
    <w:rPr>
      <w:color w:val="000000"/>
      <w:sz w:val="24"/>
      <w:lang w:eastAsia="zh-CN"/>
    </w:rPr>
  </w:style>
  <w:style w:type="paragraph" w:customStyle="1" w:styleId="Zkladntext31">
    <w:name w:val="Základní text 31"/>
    <w:basedOn w:val="Normln"/>
    <w:rsid w:val="00D70570"/>
    <w:pPr>
      <w:spacing w:after="120"/>
      <w:jc w:val="both"/>
    </w:pPr>
  </w:style>
  <w:style w:type="paragraph" w:customStyle="1" w:styleId="Zkladntextodsazen21">
    <w:name w:val="Základní text odsazený 21"/>
    <w:basedOn w:val="Normln"/>
    <w:rsid w:val="00D70570"/>
    <w:pPr>
      <w:spacing w:after="120"/>
      <w:ind w:firstLine="709"/>
      <w:jc w:val="both"/>
    </w:pPr>
  </w:style>
  <w:style w:type="paragraph" w:styleId="Zpat">
    <w:name w:val="footer"/>
    <w:basedOn w:val="Normln"/>
    <w:rsid w:val="00D70570"/>
    <w:pPr>
      <w:tabs>
        <w:tab w:val="center" w:pos="4536"/>
        <w:tab w:val="right" w:pos="9072"/>
      </w:tabs>
    </w:pPr>
  </w:style>
  <w:style w:type="paragraph" w:customStyle="1" w:styleId="Zkladntext21">
    <w:name w:val="Základní text 21"/>
    <w:basedOn w:val="Normln"/>
    <w:rsid w:val="00D70570"/>
    <w:pPr>
      <w:jc w:val="both"/>
    </w:pPr>
    <w:rPr>
      <w:sz w:val="24"/>
    </w:rPr>
  </w:style>
  <w:style w:type="paragraph" w:customStyle="1" w:styleId="Zkladntextodsazen31">
    <w:name w:val="Základní text odsazený 31"/>
    <w:basedOn w:val="Normln"/>
    <w:rsid w:val="00D70570"/>
    <w:pPr>
      <w:ind w:firstLine="709"/>
    </w:pPr>
    <w:rPr>
      <w:color w:val="FF0000"/>
      <w:sz w:val="24"/>
    </w:rPr>
  </w:style>
  <w:style w:type="paragraph" w:styleId="Podtitul">
    <w:name w:val="Subtitle"/>
    <w:basedOn w:val="Normln"/>
    <w:next w:val="Zkladntext"/>
    <w:qFormat/>
    <w:rsid w:val="00D70570"/>
    <w:pPr>
      <w:jc w:val="center"/>
    </w:pPr>
    <w:rPr>
      <w:b/>
      <w:sz w:val="22"/>
      <w:lang/>
    </w:rPr>
  </w:style>
  <w:style w:type="paragraph" w:customStyle="1" w:styleId="Rozloendokumentu1">
    <w:name w:val="Rozložení dokumentu1"/>
    <w:basedOn w:val="Normln"/>
    <w:rsid w:val="00D70570"/>
    <w:pPr>
      <w:shd w:val="clear" w:color="auto" w:fill="000080"/>
    </w:pPr>
    <w:rPr>
      <w:rFonts w:ascii="Tahoma" w:hAnsi="Tahoma" w:cs="Tahoma"/>
    </w:rPr>
  </w:style>
  <w:style w:type="paragraph" w:styleId="Textbubliny">
    <w:name w:val="Balloon Text"/>
    <w:basedOn w:val="Normln"/>
    <w:rsid w:val="00D70570"/>
    <w:rPr>
      <w:rFonts w:ascii="Tahoma" w:hAnsi="Tahoma" w:cs="Tahoma"/>
      <w:sz w:val="16"/>
      <w:szCs w:val="16"/>
      <w:lang/>
    </w:rPr>
  </w:style>
  <w:style w:type="paragraph" w:styleId="Zhlav">
    <w:name w:val="header"/>
    <w:basedOn w:val="Normln"/>
    <w:rsid w:val="00D70570"/>
    <w:pPr>
      <w:tabs>
        <w:tab w:val="center" w:pos="4536"/>
        <w:tab w:val="right" w:pos="9072"/>
      </w:tabs>
    </w:pPr>
  </w:style>
  <w:style w:type="paragraph" w:styleId="Bezmezer">
    <w:name w:val="No Spacing"/>
    <w:basedOn w:val="Normln"/>
    <w:qFormat/>
    <w:rsid w:val="00D70570"/>
    <w:rPr>
      <w:rFonts w:ascii="Calibri" w:hAnsi="Calibri" w:cs="Calibri"/>
      <w:sz w:val="22"/>
      <w:szCs w:val="22"/>
      <w:lang/>
    </w:rPr>
  </w:style>
  <w:style w:type="paragraph" w:styleId="Odstavecseseznamem">
    <w:name w:val="List Paragraph"/>
    <w:basedOn w:val="Normln"/>
    <w:uiPriority w:val="34"/>
    <w:qFormat/>
    <w:rsid w:val="00D70570"/>
    <w:pPr>
      <w:spacing w:after="200" w:line="276" w:lineRule="auto"/>
      <w:ind w:left="720"/>
      <w:contextualSpacing/>
    </w:pPr>
    <w:rPr>
      <w:rFonts w:ascii="Calibri" w:hAnsi="Calibri" w:cs="Calibri"/>
      <w:sz w:val="22"/>
      <w:szCs w:val="22"/>
    </w:rPr>
  </w:style>
  <w:style w:type="paragraph" w:customStyle="1" w:styleId="DefinitionTerm">
    <w:name w:val="Definition Term"/>
    <w:basedOn w:val="Normln"/>
    <w:next w:val="Normln"/>
    <w:rsid w:val="00D70570"/>
    <w:rPr>
      <w:sz w:val="24"/>
    </w:rPr>
  </w:style>
  <w:style w:type="paragraph" w:styleId="Normlnweb">
    <w:name w:val="Normal (Web)"/>
    <w:basedOn w:val="Normln"/>
    <w:uiPriority w:val="99"/>
    <w:rsid w:val="00D70570"/>
    <w:pPr>
      <w:spacing w:before="100" w:after="100"/>
    </w:pPr>
    <w:rPr>
      <w:sz w:val="24"/>
      <w:szCs w:val="24"/>
    </w:rPr>
  </w:style>
  <w:style w:type="paragraph" w:customStyle="1" w:styleId="Zkladntext210">
    <w:name w:val="Základní text 21"/>
    <w:basedOn w:val="Normln"/>
    <w:rsid w:val="00D70570"/>
    <w:pPr>
      <w:jc w:val="both"/>
    </w:pPr>
    <w:rPr>
      <w:sz w:val="24"/>
    </w:rPr>
  </w:style>
  <w:style w:type="paragraph" w:styleId="AdresaHTML">
    <w:name w:val="HTML Address"/>
    <w:basedOn w:val="Normln"/>
    <w:rsid w:val="00D70570"/>
    <w:rPr>
      <w:i/>
      <w:iCs/>
      <w:sz w:val="24"/>
      <w:szCs w:val="24"/>
      <w:lang/>
    </w:rPr>
  </w:style>
  <w:style w:type="paragraph" w:customStyle="1" w:styleId="Obsahtabulky">
    <w:name w:val="Obsah tabulky"/>
    <w:basedOn w:val="Normln"/>
    <w:rsid w:val="00D70570"/>
    <w:pPr>
      <w:suppressLineNumbers/>
    </w:pPr>
  </w:style>
  <w:style w:type="paragraph" w:customStyle="1" w:styleId="Nadpistabulky">
    <w:name w:val="Nadpis tabulky"/>
    <w:basedOn w:val="Obsahtabulky"/>
    <w:rsid w:val="00D70570"/>
    <w:pPr>
      <w:jc w:val="center"/>
    </w:pPr>
    <w:rPr>
      <w:b/>
      <w:bCs/>
    </w:rPr>
  </w:style>
  <w:style w:type="paragraph" w:customStyle="1" w:styleId="Normln1">
    <w:name w:val="Normální1"/>
    <w:rsid w:val="00D70570"/>
    <w:pPr>
      <w:pBdr>
        <w:top w:val="none" w:sz="0" w:space="0" w:color="000000"/>
        <w:left w:val="none" w:sz="0" w:space="0" w:color="000000"/>
        <w:bottom w:val="none" w:sz="0" w:space="0" w:color="000000"/>
        <w:right w:val="none" w:sz="0" w:space="0" w:color="000000"/>
      </w:pBdr>
      <w:suppressAutoHyphens/>
    </w:pPr>
    <w:rPr>
      <w:color w:val="000000"/>
      <w:lang w:eastAsia="zh-CN"/>
    </w:rPr>
  </w:style>
  <w:style w:type="paragraph" w:customStyle="1" w:styleId="Odstavecseseznamem1">
    <w:name w:val="Odstavec se seznamem1"/>
    <w:basedOn w:val="Normln"/>
    <w:rsid w:val="00D70570"/>
    <w:pPr>
      <w:ind w:left="720"/>
      <w:contextualSpacing/>
    </w:pPr>
  </w:style>
  <w:style w:type="character" w:customStyle="1" w:styleId="UnresolvedMention">
    <w:name w:val="Unresolved Mention"/>
    <w:basedOn w:val="Standardnpsmoodstavce"/>
    <w:uiPriority w:val="99"/>
    <w:semiHidden/>
    <w:unhideWhenUsed/>
    <w:rsid w:val="00E76758"/>
    <w:rPr>
      <w:color w:val="605E5C"/>
      <w:shd w:val="clear" w:color="auto" w:fill="E1DFDD"/>
    </w:rPr>
  </w:style>
  <w:style w:type="paragraph" w:styleId="Nzev">
    <w:name w:val="Title"/>
    <w:basedOn w:val="Normln"/>
    <w:next w:val="Normln"/>
    <w:link w:val="NzevChar"/>
    <w:qFormat/>
    <w:rsid w:val="001C73FE"/>
    <w:pPr>
      <w:numPr>
        <w:numId w:val="3"/>
      </w:numPr>
      <w:suppressAutoHyphens w:val="0"/>
      <w:jc w:val="center"/>
      <w:outlineLvl w:val="0"/>
    </w:pPr>
    <w:rPr>
      <w:b/>
      <w:sz w:val="24"/>
      <w:lang w:eastAsia="cs-CZ"/>
    </w:rPr>
  </w:style>
  <w:style w:type="character" w:customStyle="1" w:styleId="NzevChar1">
    <w:name w:val="Název Char1"/>
    <w:basedOn w:val="Standardnpsmoodstavce"/>
    <w:uiPriority w:val="10"/>
    <w:rsid w:val="001C73FE"/>
    <w:rPr>
      <w:rFonts w:asciiTheme="majorHAnsi" w:eastAsiaTheme="majorEastAsia" w:hAnsiTheme="majorHAnsi" w:cstheme="majorBidi"/>
      <w:spacing w:val="-10"/>
      <w:kern w:val="28"/>
      <w:sz w:val="56"/>
      <w:szCs w:val="56"/>
      <w:lang w:eastAsia="zh-CN"/>
    </w:rPr>
  </w:style>
  <w:style w:type="paragraph" w:customStyle="1" w:styleId="Styl1">
    <w:name w:val="Styl1"/>
    <w:basedOn w:val="Normln"/>
    <w:qFormat/>
    <w:rsid w:val="0022134B"/>
    <w:pPr>
      <w:ind w:left="-31"/>
      <w:jc w:val="center"/>
    </w:pPr>
    <w:rPr>
      <w:b/>
      <w:color w:val="000000"/>
      <w:sz w:val="40"/>
      <w:szCs w:val="28"/>
      <w:u w:val="single"/>
    </w:rPr>
  </w:style>
  <w:style w:type="paragraph" w:customStyle="1" w:styleId="Styl2">
    <w:name w:val="Styl2"/>
    <w:basedOn w:val="Normln"/>
    <w:link w:val="Styl2Char"/>
    <w:qFormat/>
    <w:rsid w:val="00862F2E"/>
    <w:pPr>
      <w:numPr>
        <w:numId w:val="2"/>
      </w:numPr>
      <w:jc w:val="center"/>
    </w:pPr>
    <w:rPr>
      <w:b/>
      <w:spacing w:val="30"/>
      <w:sz w:val="28"/>
    </w:rPr>
  </w:style>
  <w:style w:type="paragraph" w:styleId="Nadpisobsahu">
    <w:name w:val="TOC Heading"/>
    <w:basedOn w:val="Nadpis1"/>
    <w:next w:val="Normln"/>
    <w:uiPriority w:val="39"/>
    <w:unhideWhenUsed/>
    <w:qFormat/>
    <w:rsid w:val="00862F2E"/>
    <w:pPr>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val="cs-CZ" w:eastAsia="cs-CZ"/>
    </w:rPr>
  </w:style>
  <w:style w:type="paragraph" w:styleId="Obsah1">
    <w:name w:val="toc 1"/>
    <w:basedOn w:val="Normln"/>
    <w:next w:val="Normln"/>
    <w:autoRedefine/>
    <w:uiPriority w:val="39"/>
    <w:unhideWhenUsed/>
    <w:rsid w:val="0081648E"/>
    <w:pPr>
      <w:tabs>
        <w:tab w:val="right" w:leader="dot" w:pos="10592"/>
      </w:tabs>
      <w:spacing w:before="360"/>
    </w:pPr>
    <w:rPr>
      <w:b/>
      <w:bCs/>
      <w:caps/>
      <w:noProof/>
      <w:sz w:val="28"/>
      <w:szCs w:val="28"/>
    </w:rPr>
  </w:style>
  <w:style w:type="paragraph" w:styleId="Zkladntext3">
    <w:name w:val="Body Text 3"/>
    <w:basedOn w:val="Normln"/>
    <w:link w:val="Zkladntext3Char1"/>
    <w:uiPriority w:val="99"/>
    <w:semiHidden/>
    <w:unhideWhenUsed/>
    <w:rsid w:val="00C84621"/>
    <w:pPr>
      <w:spacing w:after="120"/>
    </w:pPr>
    <w:rPr>
      <w:sz w:val="16"/>
      <w:szCs w:val="16"/>
    </w:rPr>
  </w:style>
  <w:style w:type="character" w:customStyle="1" w:styleId="Zkladntext3Char1">
    <w:name w:val="Základní text 3 Char1"/>
    <w:basedOn w:val="Standardnpsmoodstavce"/>
    <w:link w:val="Zkladntext3"/>
    <w:uiPriority w:val="99"/>
    <w:semiHidden/>
    <w:rsid w:val="00C84621"/>
    <w:rPr>
      <w:sz w:val="16"/>
      <w:szCs w:val="16"/>
      <w:lang w:eastAsia="zh-CN"/>
    </w:rPr>
  </w:style>
  <w:style w:type="table" w:styleId="Mkatabulky">
    <w:name w:val="Table Grid"/>
    <w:basedOn w:val="Normlntabulka"/>
    <w:uiPriority w:val="39"/>
    <w:rsid w:val="00C8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3">
    <w:name w:val="Styl3"/>
    <w:basedOn w:val="Normln"/>
    <w:qFormat/>
    <w:rsid w:val="00C84621"/>
    <w:pPr>
      <w:jc w:val="center"/>
    </w:pPr>
    <w:rPr>
      <w:spacing w:val="30"/>
      <w:sz w:val="24"/>
      <w:szCs w:val="24"/>
    </w:rPr>
  </w:style>
  <w:style w:type="paragraph" w:styleId="Obsah2">
    <w:name w:val="toc 2"/>
    <w:basedOn w:val="Normln"/>
    <w:next w:val="Normln"/>
    <w:autoRedefine/>
    <w:uiPriority w:val="39"/>
    <w:unhideWhenUsed/>
    <w:rsid w:val="00840DC6"/>
    <w:pPr>
      <w:spacing w:before="240"/>
    </w:pPr>
    <w:rPr>
      <w:rFonts w:asciiTheme="minorHAnsi" w:hAnsiTheme="minorHAnsi" w:cstheme="minorHAnsi"/>
      <w:b/>
      <w:bCs/>
    </w:rPr>
  </w:style>
  <w:style w:type="paragraph" w:styleId="Obsah3">
    <w:name w:val="toc 3"/>
    <w:basedOn w:val="Normln"/>
    <w:next w:val="Normln"/>
    <w:autoRedefine/>
    <w:uiPriority w:val="39"/>
    <w:unhideWhenUsed/>
    <w:rsid w:val="00840DC6"/>
    <w:pPr>
      <w:ind w:left="200"/>
    </w:pPr>
    <w:rPr>
      <w:rFonts w:asciiTheme="minorHAnsi" w:hAnsiTheme="minorHAnsi" w:cstheme="minorHAnsi"/>
    </w:rPr>
  </w:style>
  <w:style w:type="paragraph" w:styleId="Obsah4">
    <w:name w:val="toc 4"/>
    <w:basedOn w:val="Normln"/>
    <w:next w:val="Normln"/>
    <w:autoRedefine/>
    <w:uiPriority w:val="39"/>
    <w:unhideWhenUsed/>
    <w:rsid w:val="00840DC6"/>
    <w:pPr>
      <w:ind w:left="400"/>
    </w:pPr>
    <w:rPr>
      <w:rFonts w:asciiTheme="minorHAnsi" w:hAnsiTheme="minorHAnsi" w:cstheme="minorHAnsi"/>
    </w:rPr>
  </w:style>
  <w:style w:type="paragraph" w:styleId="Obsah5">
    <w:name w:val="toc 5"/>
    <w:basedOn w:val="Normln"/>
    <w:next w:val="Normln"/>
    <w:autoRedefine/>
    <w:uiPriority w:val="39"/>
    <w:unhideWhenUsed/>
    <w:rsid w:val="00840DC6"/>
    <w:pPr>
      <w:ind w:left="600"/>
    </w:pPr>
    <w:rPr>
      <w:rFonts w:asciiTheme="minorHAnsi" w:hAnsiTheme="minorHAnsi" w:cstheme="minorHAnsi"/>
    </w:rPr>
  </w:style>
  <w:style w:type="paragraph" w:styleId="Obsah6">
    <w:name w:val="toc 6"/>
    <w:basedOn w:val="Normln"/>
    <w:next w:val="Normln"/>
    <w:autoRedefine/>
    <w:uiPriority w:val="39"/>
    <w:unhideWhenUsed/>
    <w:rsid w:val="00840DC6"/>
    <w:pPr>
      <w:ind w:left="800"/>
    </w:pPr>
    <w:rPr>
      <w:rFonts w:asciiTheme="minorHAnsi" w:hAnsiTheme="minorHAnsi" w:cstheme="minorHAnsi"/>
    </w:rPr>
  </w:style>
  <w:style w:type="paragraph" w:styleId="Obsah7">
    <w:name w:val="toc 7"/>
    <w:basedOn w:val="Normln"/>
    <w:next w:val="Normln"/>
    <w:autoRedefine/>
    <w:uiPriority w:val="39"/>
    <w:unhideWhenUsed/>
    <w:rsid w:val="00840DC6"/>
    <w:pPr>
      <w:ind w:left="1000"/>
    </w:pPr>
    <w:rPr>
      <w:rFonts w:asciiTheme="minorHAnsi" w:hAnsiTheme="minorHAnsi" w:cstheme="minorHAnsi"/>
    </w:rPr>
  </w:style>
  <w:style w:type="paragraph" w:styleId="Obsah8">
    <w:name w:val="toc 8"/>
    <w:basedOn w:val="Normln"/>
    <w:next w:val="Normln"/>
    <w:autoRedefine/>
    <w:uiPriority w:val="39"/>
    <w:unhideWhenUsed/>
    <w:rsid w:val="00840DC6"/>
    <w:pPr>
      <w:ind w:left="1200"/>
    </w:pPr>
    <w:rPr>
      <w:rFonts w:asciiTheme="minorHAnsi" w:hAnsiTheme="minorHAnsi" w:cstheme="minorHAnsi"/>
    </w:rPr>
  </w:style>
  <w:style w:type="paragraph" w:styleId="Obsah9">
    <w:name w:val="toc 9"/>
    <w:basedOn w:val="Normln"/>
    <w:next w:val="Normln"/>
    <w:autoRedefine/>
    <w:uiPriority w:val="39"/>
    <w:unhideWhenUsed/>
    <w:rsid w:val="00840DC6"/>
    <w:pPr>
      <w:ind w:left="1400"/>
    </w:pPr>
    <w:rPr>
      <w:rFonts w:asciiTheme="minorHAnsi" w:hAnsiTheme="minorHAnsi" w:cstheme="minorHAnsi"/>
    </w:rPr>
  </w:style>
  <w:style w:type="paragraph" w:customStyle="1" w:styleId="Styl4">
    <w:name w:val="Styl4"/>
    <w:basedOn w:val="Nadpis1"/>
    <w:qFormat/>
    <w:rsid w:val="00840DC6"/>
    <w:pPr>
      <w:spacing w:after="120"/>
    </w:pPr>
    <w:rPr>
      <w:sz w:val="28"/>
      <w:szCs w:val="28"/>
    </w:rPr>
  </w:style>
  <w:style w:type="paragraph" w:customStyle="1" w:styleId="Styl5">
    <w:name w:val="Styl5"/>
    <w:basedOn w:val="Normln"/>
    <w:qFormat/>
    <w:rsid w:val="00BC3E3E"/>
    <w:pPr>
      <w:numPr>
        <w:numId w:val="4"/>
      </w:numPr>
      <w:suppressAutoHyphens w:val="0"/>
      <w:jc w:val="both"/>
    </w:pPr>
    <w:rPr>
      <w:b/>
      <w:sz w:val="24"/>
      <w:szCs w:val="24"/>
    </w:rPr>
  </w:style>
  <w:style w:type="paragraph" w:customStyle="1" w:styleId="Obsahrmce">
    <w:name w:val="Obsah rámce"/>
    <w:basedOn w:val="Normln"/>
    <w:qFormat/>
    <w:rsid w:val="00783331"/>
    <w:rPr>
      <w:rFonts w:asciiTheme="minorHAnsi" w:eastAsiaTheme="minorHAnsi" w:hAnsiTheme="minorHAnsi" w:cstheme="minorBidi"/>
      <w:sz w:val="22"/>
      <w:szCs w:val="22"/>
      <w:lang w:val="en-US" w:eastAsia="en-US"/>
    </w:rPr>
  </w:style>
  <w:style w:type="table" w:customStyle="1" w:styleId="TableNormal">
    <w:name w:val="Table Normal"/>
    <w:uiPriority w:val="2"/>
    <w:qFormat/>
    <w:rsid w:val="00B84A6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Importovanstyl1">
    <w:name w:val="Importovaný styl 1"/>
    <w:rsid w:val="00B84A6E"/>
    <w:pPr>
      <w:numPr>
        <w:numId w:val="23"/>
      </w:numPr>
    </w:pPr>
  </w:style>
  <w:style w:type="character" w:customStyle="1" w:styleId="dn">
    <w:name w:val="Žádný"/>
    <w:rsid w:val="00B84A6E"/>
  </w:style>
  <w:style w:type="character" w:customStyle="1" w:styleId="Hyperlink0">
    <w:name w:val="Hyperlink.0"/>
    <w:basedOn w:val="dn"/>
    <w:rsid w:val="00B84A6E"/>
    <w:rPr>
      <w:color w:val="0000FF"/>
      <w:sz w:val="24"/>
      <w:szCs w:val="24"/>
      <w:u w:val="single" w:color="0000FF"/>
    </w:rPr>
  </w:style>
  <w:style w:type="numbering" w:customStyle="1" w:styleId="Importovanstyl2">
    <w:name w:val="Importovaný styl 2"/>
    <w:rsid w:val="00B84A6E"/>
    <w:pPr>
      <w:numPr>
        <w:numId w:val="24"/>
      </w:numPr>
    </w:pPr>
  </w:style>
  <w:style w:type="character" w:customStyle="1" w:styleId="Hyperlink1">
    <w:name w:val="Hyperlink.1"/>
    <w:basedOn w:val="dn"/>
    <w:rsid w:val="00B84A6E"/>
    <w:rPr>
      <w:color w:val="0000FF"/>
      <w:u w:val="single" w:color="0000FF"/>
    </w:rPr>
  </w:style>
  <w:style w:type="paragraph" w:customStyle="1" w:styleId="Styl6">
    <w:name w:val="Styl6"/>
    <w:basedOn w:val="Styl2"/>
    <w:link w:val="Styl6Char"/>
    <w:qFormat/>
    <w:rsid w:val="00904698"/>
    <w:pPr>
      <w:numPr>
        <w:numId w:val="0"/>
      </w:numPr>
      <w:ind w:left="510"/>
    </w:pPr>
  </w:style>
  <w:style w:type="character" w:customStyle="1" w:styleId="Styl2Char">
    <w:name w:val="Styl2 Char"/>
    <w:basedOn w:val="Standardnpsmoodstavce"/>
    <w:link w:val="Styl2"/>
    <w:rsid w:val="00904698"/>
    <w:rPr>
      <w:b/>
      <w:spacing w:val="30"/>
      <w:sz w:val="28"/>
      <w:lang w:eastAsia="zh-CN"/>
    </w:rPr>
  </w:style>
  <w:style w:type="character" w:customStyle="1" w:styleId="Styl6Char">
    <w:name w:val="Styl6 Char"/>
    <w:basedOn w:val="Styl2Char"/>
    <w:link w:val="Styl6"/>
    <w:rsid w:val="00904698"/>
    <w:rPr>
      <w:b/>
      <w:spacing w:val="30"/>
      <w:sz w:val="28"/>
      <w:lang w:eastAsia="zh-CN"/>
    </w:rPr>
  </w:style>
</w:styles>
</file>

<file path=word/webSettings.xml><?xml version="1.0" encoding="utf-8"?>
<w:webSettings xmlns:r="http://schemas.openxmlformats.org/officeDocument/2006/relationships" xmlns:w="http://schemas.openxmlformats.org/wordprocessingml/2006/main">
  <w:divs>
    <w:div w:id="111941719">
      <w:bodyDiv w:val="1"/>
      <w:marLeft w:val="0"/>
      <w:marRight w:val="0"/>
      <w:marTop w:val="0"/>
      <w:marBottom w:val="0"/>
      <w:divBdr>
        <w:top w:val="none" w:sz="0" w:space="0" w:color="auto"/>
        <w:left w:val="none" w:sz="0" w:space="0" w:color="auto"/>
        <w:bottom w:val="none" w:sz="0" w:space="0" w:color="auto"/>
        <w:right w:val="none" w:sz="0" w:space="0" w:color="auto"/>
      </w:divBdr>
    </w:div>
    <w:div w:id="1140877438">
      <w:bodyDiv w:val="1"/>
      <w:marLeft w:val="0"/>
      <w:marRight w:val="0"/>
      <w:marTop w:val="0"/>
      <w:marBottom w:val="0"/>
      <w:divBdr>
        <w:top w:val="none" w:sz="0" w:space="0" w:color="auto"/>
        <w:left w:val="none" w:sz="0" w:space="0" w:color="auto"/>
        <w:bottom w:val="none" w:sz="0" w:space="0" w:color="auto"/>
        <w:right w:val="none" w:sz="0" w:space="0" w:color="auto"/>
      </w:divBdr>
    </w:div>
    <w:div w:id="1389303457">
      <w:bodyDiv w:val="1"/>
      <w:marLeft w:val="0"/>
      <w:marRight w:val="0"/>
      <w:marTop w:val="0"/>
      <w:marBottom w:val="0"/>
      <w:divBdr>
        <w:top w:val="none" w:sz="0" w:space="0" w:color="auto"/>
        <w:left w:val="none" w:sz="0" w:space="0" w:color="auto"/>
        <w:bottom w:val="none" w:sz="0" w:space="0" w:color="auto"/>
        <w:right w:val="none" w:sz="0" w:space="0" w:color="auto"/>
      </w:divBdr>
    </w:div>
    <w:div w:id="1473448995">
      <w:bodyDiv w:val="1"/>
      <w:marLeft w:val="0"/>
      <w:marRight w:val="0"/>
      <w:marTop w:val="0"/>
      <w:marBottom w:val="0"/>
      <w:divBdr>
        <w:top w:val="none" w:sz="0" w:space="0" w:color="auto"/>
        <w:left w:val="none" w:sz="0" w:space="0" w:color="auto"/>
        <w:bottom w:val="none" w:sz="0" w:space="0" w:color="auto"/>
        <w:right w:val="none" w:sz="0" w:space="0" w:color="auto"/>
      </w:divBdr>
    </w:div>
    <w:div w:id="1587424448">
      <w:bodyDiv w:val="1"/>
      <w:marLeft w:val="0"/>
      <w:marRight w:val="0"/>
      <w:marTop w:val="0"/>
      <w:marBottom w:val="0"/>
      <w:divBdr>
        <w:top w:val="none" w:sz="0" w:space="0" w:color="auto"/>
        <w:left w:val="none" w:sz="0" w:space="0" w:color="auto"/>
        <w:bottom w:val="none" w:sz="0" w:space="0" w:color="auto"/>
        <w:right w:val="none" w:sz="0" w:space="0" w:color="auto"/>
      </w:divBdr>
    </w:div>
    <w:div w:id="17666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mas.klasek@zus-zerotin.cz" TargetMode="External"/><Relationship Id="rId18" Type="http://schemas.openxmlformats.org/officeDocument/2006/relationships/hyperlink" Target="mailto:tengler@zuspraha6.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konrady@gmail.com" TargetMode="External"/><Relationship Id="rId7" Type="http://schemas.openxmlformats.org/officeDocument/2006/relationships/endnotes" Target="endnotes.xml"/><Relationship Id="rId12" Type="http://schemas.openxmlformats.org/officeDocument/2006/relationships/hyperlink" Target="http://www.uur-zuscr.cz/" TargetMode="External"/><Relationship Id="rId17" Type="http://schemas.openxmlformats.org/officeDocument/2006/relationships/hyperlink" Target="mailto:tengler@zuspraha6.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enkazusbrass@seznam.cz%20" TargetMode="External"/><Relationship Id="rId20" Type="http://schemas.openxmlformats.org/officeDocument/2006/relationships/hyperlink" Target="mailto:magdalena.muckova@pos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ibl@zusveveri.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gler@zuspraha6.net" TargetMode="External"/><Relationship Id="rId23" Type="http://schemas.openxmlformats.org/officeDocument/2006/relationships/hyperlink" Target="mailto:zusklasterec@zusklasterec.cz" TargetMode="External"/><Relationship Id="rId10" Type="http://schemas.openxmlformats.org/officeDocument/2006/relationships/hyperlink" Target="mailto:reditel@zusholice.cz" TargetMode="External"/><Relationship Id="rId19" Type="http://schemas.openxmlformats.org/officeDocument/2006/relationships/hyperlink" Target="mailto:vrbka@zus-mikulov.cz" TargetMode="External"/><Relationship Id="rId4" Type="http://schemas.openxmlformats.org/officeDocument/2006/relationships/settings" Target="settings.xml"/><Relationship Id="rId9" Type="http://schemas.openxmlformats.org/officeDocument/2006/relationships/hyperlink" Target="mailto:zus@turnov.cz" TargetMode="External"/><Relationship Id="rId14" Type="http://schemas.openxmlformats.org/officeDocument/2006/relationships/hyperlink" Target="mailto:e-mail:" TargetMode="External"/><Relationship Id="rId22" Type="http://schemas.openxmlformats.org/officeDocument/2006/relationships/hyperlink" Target="mailto:bretislav.svoboda@zsazus.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3EA3-4016-4E51-9C12-47029434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6044</Words>
  <Characters>35666</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Zveřejnění propozic soutěží ZUŠ č.j. 35 123/2012-21/210</vt:lpstr>
    </vt:vector>
  </TitlesOfParts>
  <Company>HP</Company>
  <LinksUpToDate>false</LinksUpToDate>
  <CharactersWithSpaces>41627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Zveřejnění propozic soutěží ZUŠ č.j. 35 123/2012-21/210</dc:title>
  <dc:creator>Kloub Pavel</dc:creator>
  <cp:lastModifiedBy>schamberger@misch.cz</cp:lastModifiedBy>
  <cp:revision>2</cp:revision>
  <cp:lastPrinted>2021-05-20T15:18:00Z</cp:lastPrinted>
  <dcterms:created xsi:type="dcterms:W3CDTF">2021-09-23T05:56:00Z</dcterms:created>
  <dcterms:modified xsi:type="dcterms:W3CDTF">2021-09-23T05:56:00Z</dcterms:modified>
</cp:coreProperties>
</file>